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F4" w:rsidRPr="00874094" w:rsidRDefault="00157CF4" w:rsidP="00157CF4">
      <w:pPr>
        <w:rPr>
          <w:rFonts w:ascii="Arial" w:hAnsi="Arial" w:cs="Arial"/>
          <w:b/>
          <w:bCs/>
          <w:sz w:val="28"/>
          <w:szCs w:val="28"/>
        </w:rPr>
      </w:pPr>
      <w:r w:rsidRPr="00874094">
        <w:rPr>
          <w:rFonts w:ascii="Arial" w:hAnsi="Arial" w:cs="Arial"/>
          <w:b/>
          <w:bCs/>
          <w:sz w:val="28"/>
          <w:szCs w:val="28"/>
        </w:rPr>
        <w:t>“The Best Kept Secret:  Mother-Daughter Sexual Abuse”</w:t>
      </w:r>
    </w:p>
    <w:p w:rsidR="00157CF4" w:rsidRPr="002A6680" w:rsidRDefault="00157CF4" w:rsidP="00157CF4">
      <w:pPr>
        <w:autoSpaceDE w:val="0"/>
        <w:autoSpaceDN w:val="0"/>
        <w:adjustRightInd w:val="0"/>
        <w:rPr>
          <w:rFonts w:ascii="Arial" w:hAnsi="Arial" w:cs="Arial"/>
        </w:rPr>
      </w:pPr>
      <w:r w:rsidRPr="002A6680">
        <w:rPr>
          <w:rFonts w:ascii="Arial" w:hAnsi="Arial" w:cs="Arial"/>
        </w:rPr>
        <w:t>Julie Brand, M.S.</w:t>
      </w:r>
    </w:p>
    <w:p w:rsidR="00157CF4" w:rsidRPr="002A6680" w:rsidRDefault="00157CF4" w:rsidP="00157CF4">
      <w:pPr>
        <w:autoSpaceDE w:val="0"/>
        <w:autoSpaceDN w:val="0"/>
        <w:adjustRightInd w:val="0"/>
        <w:rPr>
          <w:rFonts w:ascii="Arial" w:hAnsi="Arial" w:cs="Arial"/>
          <w:color w:val="000000"/>
          <w:sz w:val="22"/>
          <w:szCs w:val="22"/>
        </w:rPr>
      </w:pPr>
      <w:r w:rsidRPr="002A6680">
        <w:rPr>
          <w:rFonts w:ascii="Arial" w:hAnsi="Arial" w:cs="Arial"/>
          <w:color w:val="000000"/>
          <w:sz w:val="22"/>
          <w:szCs w:val="22"/>
        </w:rPr>
        <w:t xml:space="preserve">CAPER Consulting:  </w:t>
      </w:r>
      <w:r w:rsidRPr="002A6680">
        <w:rPr>
          <w:rFonts w:ascii="Arial" w:hAnsi="Arial" w:cs="Arial"/>
          <w:color w:val="000000"/>
          <w:sz w:val="22"/>
          <w:szCs w:val="22"/>
          <w:u w:val="single"/>
        </w:rPr>
        <w:t>C</w:t>
      </w:r>
      <w:r w:rsidRPr="002A6680">
        <w:rPr>
          <w:rFonts w:ascii="Arial" w:hAnsi="Arial" w:cs="Arial"/>
          <w:color w:val="000000"/>
          <w:sz w:val="22"/>
          <w:szCs w:val="22"/>
        </w:rPr>
        <w:t xml:space="preserve">hild </w:t>
      </w:r>
      <w:r w:rsidRPr="002A6680">
        <w:rPr>
          <w:rFonts w:ascii="Arial" w:hAnsi="Arial" w:cs="Arial"/>
          <w:color w:val="000000"/>
          <w:sz w:val="22"/>
          <w:szCs w:val="22"/>
          <w:u w:val="single"/>
        </w:rPr>
        <w:t>A</w:t>
      </w:r>
      <w:r w:rsidRPr="002A6680">
        <w:rPr>
          <w:rFonts w:ascii="Arial" w:hAnsi="Arial" w:cs="Arial"/>
          <w:color w:val="000000"/>
          <w:sz w:val="22"/>
          <w:szCs w:val="22"/>
        </w:rPr>
        <w:t xml:space="preserve">buse </w:t>
      </w:r>
      <w:r w:rsidRPr="002A6680">
        <w:rPr>
          <w:rFonts w:ascii="Arial" w:hAnsi="Arial" w:cs="Arial"/>
          <w:color w:val="000000"/>
          <w:sz w:val="22"/>
          <w:szCs w:val="22"/>
          <w:u w:val="single"/>
        </w:rPr>
        <w:t>P</w:t>
      </w:r>
      <w:r w:rsidRPr="002A6680">
        <w:rPr>
          <w:rFonts w:ascii="Arial" w:hAnsi="Arial" w:cs="Arial"/>
          <w:color w:val="000000"/>
          <w:sz w:val="22"/>
          <w:szCs w:val="22"/>
        </w:rPr>
        <w:t xml:space="preserve">revention, </w:t>
      </w:r>
      <w:r w:rsidRPr="002A6680">
        <w:rPr>
          <w:rFonts w:ascii="Arial" w:hAnsi="Arial" w:cs="Arial"/>
          <w:color w:val="000000"/>
          <w:sz w:val="22"/>
          <w:szCs w:val="22"/>
          <w:u w:val="single"/>
        </w:rPr>
        <w:t>E</w:t>
      </w:r>
      <w:r w:rsidRPr="002A6680">
        <w:rPr>
          <w:rFonts w:ascii="Arial" w:hAnsi="Arial" w:cs="Arial"/>
          <w:color w:val="000000"/>
          <w:sz w:val="22"/>
          <w:szCs w:val="22"/>
        </w:rPr>
        <w:t xml:space="preserve">ducation and </w:t>
      </w:r>
      <w:r w:rsidRPr="002A6680">
        <w:rPr>
          <w:rFonts w:ascii="Arial" w:hAnsi="Arial" w:cs="Arial"/>
          <w:color w:val="000000"/>
          <w:sz w:val="22"/>
          <w:szCs w:val="22"/>
          <w:u w:val="single"/>
        </w:rPr>
        <w:t>R</w:t>
      </w:r>
      <w:r w:rsidRPr="002A6680">
        <w:rPr>
          <w:rFonts w:ascii="Arial" w:hAnsi="Arial" w:cs="Arial"/>
          <w:color w:val="000000"/>
          <w:sz w:val="22"/>
          <w:szCs w:val="22"/>
        </w:rPr>
        <w:t>ecovery</w:t>
      </w:r>
    </w:p>
    <w:p w:rsidR="00157CF4" w:rsidRPr="002A6680" w:rsidRDefault="00157CF4" w:rsidP="00157CF4">
      <w:pPr>
        <w:autoSpaceDE w:val="0"/>
        <w:autoSpaceDN w:val="0"/>
        <w:adjustRightInd w:val="0"/>
        <w:rPr>
          <w:rFonts w:ascii="Arial" w:hAnsi="Arial" w:cs="Arial"/>
          <w:sz w:val="22"/>
          <w:szCs w:val="22"/>
        </w:rPr>
      </w:pPr>
      <w:r w:rsidRPr="002A6680">
        <w:rPr>
          <w:rFonts w:ascii="Arial" w:hAnsi="Arial" w:cs="Arial"/>
          <w:sz w:val="22"/>
          <w:szCs w:val="22"/>
        </w:rPr>
        <w:t xml:space="preserve">Web site:   </w:t>
      </w:r>
      <w:hyperlink r:id="rId5" w:history="1">
        <w:r w:rsidRPr="002A6680">
          <w:rPr>
            <w:rStyle w:val="Hyperlink"/>
            <w:rFonts w:ascii="Arial" w:hAnsi="Arial" w:cs="Arial"/>
            <w:color w:val="auto"/>
            <w:sz w:val="22"/>
            <w:szCs w:val="22"/>
          </w:rPr>
          <w:t>http://www.caperconsulting.com</w:t>
        </w:r>
      </w:hyperlink>
      <w:r w:rsidR="002A6680" w:rsidRPr="002A6680">
        <w:rPr>
          <w:rFonts w:ascii="Arial" w:hAnsi="Arial" w:cs="Arial"/>
          <w:sz w:val="22"/>
          <w:szCs w:val="22"/>
        </w:rPr>
        <w:t xml:space="preserve">        </w:t>
      </w:r>
      <w:r w:rsidRPr="002A6680">
        <w:rPr>
          <w:rFonts w:ascii="Arial" w:hAnsi="Arial" w:cs="Arial"/>
          <w:sz w:val="22"/>
          <w:szCs w:val="22"/>
        </w:rPr>
        <w:t xml:space="preserve">E-Mail:  </w:t>
      </w:r>
      <w:hyperlink r:id="rId6" w:history="1">
        <w:r w:rsidR="002A6680" w:rsidRPr="002A6680">
          <w:rPr>
            <w:rStyle w:val="Hyperlink"/>
            <w:rFonts w:ascii="Arial" w:hAnsi="Arial" w:cs="Arial"/>
            <w:color w:val="auto"/>
            <w:sz w:val="22"/>
            <w:szCs w:val="22"/>
          </w:rPr>
          <w:t>julie_brand@caperconsulting.com</w:t>
        </w:r>
      </w:hyperlink>
    </w:p>
    <w:p w:rsidR="002A6680" w:rsidRPr="002A6680" w:rsidRDefault="002A6680" w:rsidP="00157CF4">
      <w:pPr>
        <w:autoSpaceDE w:val="0"/>
        <w:autoSpaceDN w:val="0"/>
        <w:adjustRightInd w:val="0"/>
        <w:rPr>
          <w:rFonts w:ascii="Arial" w:hAnsi="Arial" w:cs="Arial"/>
          <w:sz w:val="22"/>
          <w:szCs w:val="22"/>
        </w:rPr>
      </w:pPr>
    </w:p>
    <w:p w:rsidR="00EA4733" w:rsidRPr="00141E7B" w:rsidRDefault="00EA4733" w:rsidP="00157CF4">
      <w:pPr>
        <w:autoSpaceDE w:val="0"/>
        <w:autoSpaceDN w:val="0"/>
        <w:adjustRightInd w:val="0"/>
        <w:rPr>
          <w:rFonts w:ascii="Arial" w:hAnsi="Arial" w:cs="Arial"/>
        </w:rPr>
      </w:pPr>
    </w:p>
    <w:p w:rsidR="00157CF4" w:rsidRPr="00141E7B" w:rsidRDefault="00157CF4" w:rsidP="00157CF4">
      <w:pPr>
        <w:autoSpaceDE w:val="0"/>
        <w:autoSpaceDN w:val="0"/>
        <w:adjustRightInd w:val="0"/>
        <w:ind w:firstLine="720"/>
        <w:rPr>
          <w:rFonts w:ascii="Arial" w:hAnsi="Arial" w:cs="Arial"/>
          <w:u w:val="single"/>
        </w:rPr>
      </w:pPr>
    </w:p>
    <w:p w:rsidR="00EA4733" w:rsidRPr="002A6680" w:rsidRDefault="00EA4733" w:rsidP="00BE1988">
      <w:pPr>
        <w:pStyle w:val="NormalWeb"/>
        <w:tabs>
          <w:tab w:val="left" w:pos="0"/>
        </w:tabs>
        <w:spacing w:before="0" w:after="0"/>
        <w:ind w:left="0" w:right="-360"/>
        <w:rPr>
          <w:sz w:val="24"/>
          <w:szCs w:val="24"/>
        </w:rPr>
      </w:pPr>
      <w:r w:rsidRPr="00874094">
        <w:rPr>
          <w:b/>
          <w:bCs/>
          <w:sz w:val="24"/>
          <w:szCs w:val="24"/>
          <w:u w:val="single"/>
        </w:rPr>
        <w:t>Interpersonal Dynamics of the Incestuous Mother-Daughter Relationship</w:t>
      </w:r>
      <w:proofErr w:type="gramStart"/>
      <w:r w:rsidRPr="00874094">
        <w:rPr>
          <w:b/>
          <w:bCs/>
          <w:sz w:val="24"/>
          <w:szCs w:val="24"/>
          <w:u w:val="single"/>
        </w:rPr>
        <w:t>:</w:t>
      </w:r>
      <w:proofErr w:type="gramEnd"/>
      <w:r w:rsidR="00BE1988" w:rsidRPr="00874094">
        <w:rPr>
          <w:b/>
          <w:bCs/>
          <w:sz w:val="24"/>
          <w:szCs w:val="24"/>
          <w:u w:val="single"/>
        </w:rPr>
        <w:br/>
      </w:r>
      <w:r w:rsidRPr="00141E7B">
        <w:rPr>
          <w:sz w:val="24"/>
          <w:szCs w:val="24"/>
        </w:rPr>
        <w:t>1</w:t>
      </w:r>
      <w:r w:rsidRPr="002A6680">
        <w:rPr>
          <w:sz w:val="24"/>
          <w:szCs w:val="24"/>
        </w:rPr>
        <w:t xml:space="preserve">)  </w:t>
      </w:r>
      <w:r w:rsidRPr="002A6680">
        <w:rPr>
          <w:bCs/>
          <w:sz w:val="24"/>
          <w:szCs w:val="24"/>
        </w:rPr>
        <w:t>Dual distortions</w:t>
      </w:r>
      <w:r w:rsidR="00BE1988" w:rsidRPr="002A6680">
        <w:rPr>
          <w:bCs/>
          <w:sz w:val="24"/>
          <w:szCs w:val="24"/>
        </w:rPr>
        <w:br/>
      </w:r>
      <w:r w:rsidRPr="002A6680">
        <w:rPr>
          <w:sz w:val="24"/>
          <w:szCs w:val="24"/>
        </w:rPr>
        <w:t>2)</w:t>
      </w:r>
      <w:r w:rsidR="00BE1988" w:rsidRPr="002A6680">
        <w:rPr>
          <w:sz w:val="24"/>
          <w:szCs w:val="24"/>
        </w:rPr>
        <w:t xml:space="preserve"> </w:t>
      </w:r>
      <w:r w:rsidRPr="002A6680">
        <w:rPr>
          <w:sz w:val="24"/>
          <w:szCs w:val="24"/>
        </w:rPr>
        <w:t xml:space="preserve"> Psychological control</w:t>
      </w:r>
    </w:p>
    <w:p w:rsidR="00EA4733" w:rsidRPr="002A6680" w:rsidRDefault="00EA4733" w:rsidP="00BE1988">
      <w:pPr>
        <w:pStyle w:val="BodyText"/>
        <w:ind w:right="-360"/>
        <w:rPr>
          <w:b w:val="0"/>
          <w:bCs w:val="0"/>
        </w:rPr>
      </w:pPr>
      <w:r w:rsidRPr="002A6680">
        <w:rPr>
          <w:b w:val="0"/>
          <w:bCs w:val="0"/>
        </w:rPr>
        <w:t xml:space="preserve">3) </w:t>
      </w:r>
      <w:r w:rsidR="00BE1988" w:rsidRPr="002A6680">
        <w:rPr>
          <w:b w:val="0"/>
          <w:bCs w:val="0"/>
        </w:rPr>
        <w:t xml:space="preserve"> </w:t>
      </w:r>
      <w:r w:rsidRPr="002A6680">
        <w:rPr>
          <w:b w:val="0"/>
          <w:bCs w:val="0"/>
        </w:rPr>
        <w:t>Early onset</w:t>
      </w:r>
    </w:p>
    <w:p w:rsidR="00EA4733" w:rsidRPr="002A6680" w:rsidRDefault="00EA4733" w:rsidP="00BE1988">
      <w:pPr>
        <w:pStyle w:val="BodyText"/>
        <w:ind w:right="-360"/>
        <w:rPr>
          <w:b w:val="0"/>
          <w:bCs w:val="0"/>
        </w:rPr>
      </w:pPr>
      <w:r w:rsidRPr="002A6680">
        <w:rPr>
          <w:b w:val="0"/>
          <w:bCs w:val="0"/>
        </w:rPr>
        <w:t xml:space="preserve">4) </w:t>
      </w:r>
      <w:r w:rsidR="00BE1988" w:rsidRPr="002A6680">
        <w:rPr>
          <w:b w:val="0"/>
          <w:bCs w:val="0"/>
        </w:rPr>
        <w:t xml:space="preserve"> </w:t>
      </w:r>
      <w:r w:rsidRPr="002A6680">
        <w:rPr>
          <w:b w:val="0"/>
          <w:bCs w:val="0"/>
        </w:rPr>
        <w:t>Total disregard for personal boundaries</w:t>
      </w:r>
      <w:r w:rsidR="00F53C9E" w:rsidRPr="002A6680">
        <w:rPr>
          <w:b w:val="0"/>
          <w:bCs w:val="0"/>
        </w:rPr>
        <w:t xml:space="preserve"> and privacy</w:t>
      </w:r>
    </w:p>
    <w:p w:rsidR="00EA4733" w:rsidRPr="002A6680" w:rsidRDefault="00EA4733" w:rsidP="00BE1988">
      <w:pPr>
        <w:pStyle w:val="NormalWeb"/>
        <w:tabs>
          <w:tab w:val="left" w:pos="0"/>
        </w:tabs>
        <w:spacing w:before="0" w:after="0"/>
        <w:ind w:left="0" w:right="-360"/>
        <w:rPr>
          <w:b/>
          <w:bCs/>
          <w:sz w:val="24"/>
          <w:szCs w:val="24"/>
        </w:rPr>
      </w:pPr>
      <w:r w:rsidRPr="002A6680">
        <w:rPr>
          <w:sz w:val="24"/>
          <w:szCs w:val="24"/>
        </w:rPr>
        <w:t>5)</w:t>
      </w:r>
      <w:r w:rsidR="00BE1988" w:rsidRPr="002A6680">
        <w:rPr>
          <w:sz w:val="24"/>
          <w:szCs w:val="24"/>
        </w:rPr>
        <w:t xml:space="preserve"> </w:t>
      </w:r>
      <w:r w:rsidRPr="002A6680">
        <w:rPr>
          <w:sz w:val="24"/>
          <w:szCs w:val="24"/>
        </w:rPr>
        <w:t xml:space="preserve"> Coercion</w:t>
      </w:r>
    </w:p>
    <w:p w:rsidR="00EA4733" w:rsidRPr="002A6680" w:rsidRDefault="00EA4733" w:rsidP="00BE1988">
      <w:pPr>
        <w:pStyle w:val="BodyText"/>
        <w:ind w:right="-360"/>
        <w:rPr>
          <w:b w:val="0"/>
          <w:bCs w:val="0"/>
        </w:rPr>
      </w:pPr>
      <w:r w:rsidRPr="002A6680">
        <w:rPr>
          <w:b w:val="0"/>
          <w:bCs w:val="0"/>
        </w:rPr>
        <w:t>6)</w:t>
      </w:r>
      <w:r w:rsidR="00BE1988" w:rsidRPr="002A6680">
        <w:rPr>
          <w:b w:val="0"/>
          <w:bCs w:val="0"/>
        </w:rPr>
        <w:t xml:space="preserve"> </w:t>
      </w:r>
      <w:r w:rsidRPr="002A6680">
        <w:rPr>
          <w:b w:val="0"/>
          <w:bCs w:val="0"/>
        </w:rPr>
        <w:t xml:space="preserve"> Isolation </w:t>
      </w:r>
    </w:p>
    <w:p w:rsidR="00675A17" w:rsidRPr="002A6680" w:rsidRDefault="00675A17" w:rsidP="00BE1988">
      <w:pPr>
        <w:pStyle w:val="BodyText"/>
        <w:ind w:right="-360"/>
        <w:rPr>
          <w:b w:val="0"/>
          <w:bCs w:val="0"/>
        </w:rPr>
      </w:pPr>
    </w:p>
    <w:p w:rsidR="00EA4733" w:rsidRPr="002A6680" w:rsidRDefault="00EA4733" w:rsidP="00EA4733">
      <w:pPr>
        <w:pStyle w:val="BodyText"/>
        <w:ind w:right="-360" w:firstLine="720"/>
        <w:rPr>
          <w:b w:val="0"/>
          <w:bCs w:val="0"/>
        </w:rPr>
      </w:pPr>
    </w:p>
    <w:p w:rsidR="00EA4733" w:rsidRPr="00141E7B" w:rsidRDefault="00EA4733" w:rsidP="00EA4733">
      <w:pPr>
        <w:pStyle w:val="NormalWeb"/>
        <w:tabs>
          <w:tab w:val="left" w:pos="0"/>
        </w:tabs>
        <w:spacing w:before="0" w:after="0"/>
        <w:ind w:left="0" w:right="-360"/>
        <w:rPr>
          <w:b/>
          <w:sz w:val="24"/>
          <w:szCs w:val="24"/>
          <w:u w:val="single"/>
        </w:rPr>
      </w:pPr>
      <w:r w:rsidRPr="00141E7B">
        <w:rPr>
          <w:b/>
          <w:sz w:val="24"/>
          <w:szCs w:val="24"/>
          <w:u w:val="single"/>
        </w:rPr>
        <w:t xml:space="preserve">Covert Sexually Abusive Behaviors </w:t>
      </w:r>
    </w:p>
    <w:p w:rsidR="00BF1564" w:rsidRPr="00141E7B" w:rsidRDefault="008F5CD5" w:rsidP="003D6386">
      <w:pPr>
        <w:pStyle w:val="NormalWeb"/>
        <w:tabs>
          <w:tab w:val="left" w:pos="0"/>
        </w:tabs>
        <w:spacing w:before="0" w:after="0"/>
        <w:ind w:left="0" w:right="-360"/>
        <w:jc w:val="both"/>
        <w:rPr>
          <w:sz w:val="24"/>
          <w:szCs w:val="24"/>
        </w:rPr>
      </w:pPr>
      <w:r w:rsidRPr="00141E7B">
        <w:rPr>
          <w:sz w:val="24"/>
          <w:szCs w:val="24"/>
        </w:rPr>
        <w:t>Obsession wi</w:t>
      </w:r>
      <w:r w:rsidR="008D6AC8" w:rsidRPr="00141E7B">
        <w:rPr>
          <w:sz w:val="24"/>
          <w:szCs w:val="24"/>
        </w:rPr>
        <w:t>th bodily functions leads to “hygiene</w:t>
      </w:r>
      <w:r w:rsidR="00752A9E" w:rsidRPr="00141E7B">
        <w:rPr>
          <w:sz w:val="24"/>
          <w:szCs w:val="24"/>
        </w:rPr>
        <w:t>”</w:t>
      </w:r>
      <w:r w:rsidR="008D6AC8" w:rsidRPr="00141E7B">
        <w:rPr>
          <w:sz w:val="24"/>
          <w:szCs w:val="24"/>
        </w:rPr>
        <w:t xml:space="preserve"> </w:t>
      </w:r>
      <w:r w:rsidR="00752A9E" w:rsidRPr="00141E7B">
        <w:rPr>
          <w:sz w:val="24"/>
          <w:szCs w:val="24"/>
        </w:rPr>
        <w:t>cleansing</w:t>
      </w:r>
      <w:r w:rsidR="00EA4733" w:rsidRPr="00141E7B">
        <w:rPr>
          <w:sz w:val="24"/>
          <w:szCs w:val="24"/>
        </w:rPr>
        <w:t xml:space="preserve"> rituals</w:t>
      </w:r>
      <w:r w:rsidR="008D6AC8" w:rsidRPr="00141E7B">
        <w:rPr>
          <w:sz w:val="24"/>
          <w:szCs w:val="24"/>
        </w:rPr>
        <w:t xml:space="preserve">, forced enemas, fixation on menstrual cycles; </w:t>
      </w:r>
      <w:r w:rsidR="00752A9E" w:rsidRPr="00141E7B">
        <w:rPr>
          <w:sz w:val="24"/>
          <w:szCs w:val="24"/>
        </w:rPr>
        <w:t>i</w:t>
      </w:r>
      <w:r w:rsidR="00EA4733" w:rsidRPr="00141E7B">
        <w:rPr>
          <w:sz w:val="24"/>
          <w:szCs w:val="24"/>
        </w:rPr>
        <w:t xml:space="preserve">nappropriate conversations </w:t>
      </w:r>
      <w:r w:rsidRPr="00141E7B">
        <w:rPr>
          <w:sz w:val="24"/>
          <w:szCs w:val="24"/>
        </w:rPr>
        <w:t xml:space="preserve">with child </w:t>
      </w:r>
      <w:r w:rsidR="00EA4733" w:rsidRPr="00141E7B">
        <w:rPr>
          <w:sz w:val="24"/>
          <w:szCs w:val="24"/>
        </w:rPr>
        <w:t>about sex</w:t>
      </w:r>
      <w:r w:rsidRPr="00141E7B">
        <w:rPr>
          <w:sz w:val="24"/>
          <w:szCs w:val="24"/>
        </w:rPr>
        <w:t>ual subjects</w:t>
      </w:r>
      <w:r w:rsidR="00752A9E" w:rsidRPr="00141E7B">
        <w:rPr>
          <w:sz w:val="24"/>
          <w:szCs w:val="24"/>
        </w:rPr>
        <w:t>; v</w:t>
      </w:r>
      <w:r w:rsidR="00BE1988" w:rsidRPr="00141E7B">
        <w:rPr>
          <w:sz w:val="24"/>
          <w:szCs w:val="24"/>
        </w:rPr>
        <w:t>oyeurism</w:t>
      </w:r>
      <w:r w:rsidR="00752A9E" w:rsidRPr="00141E7B">
        <w:rPr>
          <w:sz w:val="24"/>
          <w:szCs w:val="24"/>
        </w:rPr>
        <w:t>; e</w:t>
      </w:r>
      <w:r w:rsidR="00BE1988" w:rsidRPr="00141E7B">
        <w:rPr>
          <w:sz w:val="24"/>
          <w:szCs w:val="24"/>
        </w:rPr>
        <w:t>xhibitionism</w:t>
      </w:r>
    </w:p>
    <w:p w:rsidR="00EA4733" w:rsidRPr="00141E7B" w:rsidRDefault="00EA4733" w:rsidP="003D6386">
      <w:pPr>
        <w:pStyle w:val="NormalWeb"/>
        <w:tabs>
          <w:tab w:val="left" w:pos="0"/>
        </w:tabs>
        <w:spacing w:before="0" w:after="0"/>
        <w:ind w:left="0" w:right="-360"/>
        <w:jc w:val="both"/>
        <w:rPr>
          <w:sz w:val="24"/>
          <w:szCs w:val="24"/>
        </w:rPr>
      </w:pPr>
    </w:p>
    <w:p w:rsidR="00675A17" w:rsidRPr="00141E7B" w:rsidRDefault="00BE1988" w:rsidP="00486BE8">
      <w:pPr>
        <w:pStyle w:val="BodyText3"/>
        <w:ind w:right="-360"/>
        <w:rPr>
          <w:rFonts w:ascii="Arial" w:hAnsi="Arial" w:cs="Arial"/>
          <w:b/>
          <w:sz w:val="24"/>
          <w:szCs w:val="24"/>
          <w:u w:val="single"/>
        </w:rPr>
      </w:pPr>
      <w:r w:rsidRPr="00141E7B">
        <w:rPr>
          <w:rFonts w:ascii="Arial" w:hAnsi="Arial" w:cs="Arial"/>
          <w:b/>
          <w:sz w:val="24"/>
          <w:szCs w:val="24"/>
          <w:u w:val="single"/>
        </w:rPr>
        <w:t>Overt Sexually Abusive Behaviors</w:t>
      </w:r>
      <w:r w:rsidR="00BF1564" w:rsidRPr="00141E7B">
        <w:rPr>
          <w:rFonts w:ascii="Arial" w:hAnsi="Arial" w:cs="Arial"/>
          <w:b/>
          <w:sz w:val="24"/>
          <w:szCs w:val="24"/>
          <w:u w:val="single"/>
        </w:rPr>
        <w:br/>
      </w:r>
      <w:r w:rsidR="00F53C9E" w:rsidRPr="00141E7B">
        <w:rPr>
          <w:rFonts w:ascii="Arial" w:hAnsi="Arial" w:cs="Arial"/>
          <w:sz w:val="24"/>
          <w:szCs w:val="24"/>
        </w:rPr>
        <w:t>Kis</w:t>
      </w:r>
      <w:r w:rsidR="008F5CD5" w:rsidRPr="00141E7B">
        <w:rPr>
          <w:rFonts w:ascii="Arial" w:hAnsi="Arial" w:cs="Arial"/>
          <w:sz w:val="24"/>
          <w:szCs w:val="24"/>
        </w:rPr>
        <w:t>sing, “French kissing, fondling</w:t>
      </w:r>
      <w:r w:rsidR="00DB17D1" w:rsidRPr="00141E7B">
        <w:rPr>
          <w:rFonts w:ascii="Arial" w:hAnsi="Arial" w:cs="Arial"/>
          <w:sz w:val="24"/>
          <w:szCs w:val="24"/>
        </w:rPr>
        <w:t xml:space="preserve">; </w:t>
      </w:r>
      <w:r w:rsidR="00DB17D1" w:rsidRPr="00141E7B">
        <w:rPr>
          <w:rFonts w:ascii="Arial" w:hAnsi="Arial" w:cs="Arial"/>
          <w:bCs/>
          <w:sz w:val="24"/>
          <w:szCs w:val="24"/>
        </w:rPr>
        <w:t>m</w:t>
      </w:r>
      <w:r w:rsidR="00F53C9E" w:rsidRPr="00141E7B">
        <w:rPr>
          <w:rFonts w:ascii="Arial" w:hAnsi="Arial" w:cs="Arial"/>
          <w:bCs/>
          <w:sz w:val="24"/>
          <w:szCs w:val="24"/>
        </w:rPr>
        <w:t>asturbation</w:t>
      </w:r>
      <w:r w:rsidRPr="00141E7B">
        <w:rPr>
          <w:rFonts w:ascii="Arial" w:hAnsi="Arial" w:cs="Arial"/>
          <w:bCs/>
          <w:sz w:val="24"/>
          <w:szCs w:val="24"/>
        </w:rPr>
        <w:t xml:space="preserve"> </w:t>
      </w:r>
      <w:r w:rsidR="00F53C9E" w:rsidRPr="00141E7B">
        <w:rPr>
          <w:rFonts w:ascii="Arial" w:hAnsi="Arial" w:cs="Arial"/>
          <w:bCs/>
          <w:sz w:val="24"/>
          <w:szCs w:val="24"/>
        </w:rPr>
        <w:br/>
      </w:r>
      <w:r w:rsidRPr="00141E7B">
        <w:rPr>
          <w:rFonts w:ascii="Arial" w:hAnsi="Arial" w:cs="Arial"/>
          <w:bCs/>
          <w:sz w:val="24"/>
          <w:szCs w:val="24"/>
        </w:rPr>
        <w:t>Oral stimulatio</w:t>
      </w:r>
      <w:r w:rsidR="00F53C9E" w:rsidRPr="00141E7B">
        <w:rPr>
          <w:rFonts w:ascii="Arial" w:hAnsi="Arial" w:cs="Arial"/>
          <w:bCs/>
          <w:sz w:val="24"/>
          <w:szCs w:val="24"/>
        </w:rPr>
        <w:t xml:space="preserve">n—may perform oral sexual acts on their daughters; may demand </w:t>
      </w:r>
      <w:r w:rsidR="00BE0530" w:rsidRPr="00141E7B">
        <w:rPr>
          <w:rFonts w:ascii="Arial" w:hAnsi="Arial" w:cs="Arial"/>
          <w:bCs/>
          <w:sz w:val="24"/>
          <w:szCs w:val="24"/>
        </w:rPr>
        <w:t xml:space="preserve">reciprocity </w:t>
      </w:r>
      <w:r w:rsidR="00F53C9E" w:rsidRPr="00141E7B">
        <w:rPr>
          <w:rFonts w:ascii="Arial" w:hAnsi="Arial" w:cs="Arial"/>
          <w:bCs/>
          <w:sz w:val="24"/>
          <w:szCs w:val="24"/>
        </w:rPr>
        <w:br/>
      </w:r>
      <w:r w:rsidR="008D6AC8" w:rsidRPr="00141E7B">
        <w:rPr>
          <w:rFonts w:ascii="Arial" w:hAnsi="Arial" w:cs="Arial"/>
          <w:bCs/>
          <w:sz w:val="24"/>
          <w:szCs w:val="24"/>
        </w:rPr>
        <w:t>P</w:t>
      </w:r>
      <w:r w:rsidR="00F53C9E" w:rsidRPr="00141E7B">
        <w:rPr>
          <w:rFonts w:ascii="Arial" w:hAnsi="Arial" w:cs="Arial"/>
          <w:bCs/>
          <w:sz w:val="24"/>
          <w:szCs w:val="24"/>
        </w:rPr>
        <w:t>enetration</w:t>
      </w:r>
      <w:r w:rsidRPr="00141E7B">
        <w:rPr>
          <w:rFonts w:ascii="Arial" w:hAnsi="Arial" w:cs="Arial"/>
          <w:bCs/>
          <w:sz w:val="24"/>
          <w:szCs w:val="24"/>
        </w:rPr>
        <w:t>—</w:t>
      </w:r>
      <w:r w:rsidR="008D6AC8" w:rsidRPr="00141E7B">
        <w:rPr>
          <w:rFonts w:ascii="Arial" w:hAnsi="Arial" w:cs="Arial"/>
          <w:bCs/>
          <w:sz w:val="24"/>
          <w:szCs w:val="24"/>
        </w:rPr>
        <w:t xml:space="preserve">vaginal </w:t>
      </w:r>
      <w:r w:rsidRPr="00141E7B">
        <w:rPr>
          <w:rFonts w:ascii="Arial" w:hAnsi="Arial" w:cs="Arial"/>
          <w:bCs/>
          <w:sz w:val="24"/>
          <w:szCs w:val="24"/>
        </w:rPr>
        <w:t>digitally or with a variety of objects</w:t>
      </w:r>
      <w:r w:rsidR="00DB17D1" w:rsidRPr="00141E7B">
        <w:rPr>
          <w:rFonts w:ascii="Arial" w:hAnsi="Arial" w:cs="Arial"/>
          <w:bCs/>
          <w:sz w:val="24"/>
          <w:szCs w:val="24"/>
        </w:rPr>
        <w:t>; anal penetration</w:t>
      </w:r>
      <w:r w:rsidR="00F53C9E" w:rsidRPr="00141E7B">
        <w:rPr>
          <w:rFonts w:ascii="Arial" w:hAnsi="Arial" w:cs="Arial"/>
          <w:sz w:val="24"/>
          <w:szCs w:val="24"/>
        </w:rPr>
        <w:br/>
      </w:r>
      <w:r w:rsidRPr="00141E7B">
        <w:rPr>
          <w:rFonts w:ascii="Arial" w:hAnsi="Arial" w:cs="Arial"/>
          <w:bCs/>
          <w:sz w:val="24"/>
          <w:szCs w:val="24"/>
        </w:rPr>
        <w:t>Daughters may be forced to sleep with and bathe with their mothers; be</w:t>
      </w:r>
      <w:r w:rsidR="008F5CD5" w:rsidRPr="00141E7B">
        <w:rPr>
          <w:rFonts w:ascii="Arial" w:hAnsi="Arial" w:cs="Arial"/>
          <w:bCs/>
          <w:sz w:val="24"/>
          <w:szCs w:val="24"/>
        </w:rPr>
        <w:t xml:space="preserve"> forced to touch, fondle and </w:t>
      </w:r>
      <w:r w:rsidR="00486BE8" w:rsidRPr="00141E7B">
        <w:rPr>
          <w:rFonts w:ascii="Arial" w:hAnsi="Arial" w:cs="Arial"/>
          <w:bCs/>
          <w:sz w:val="24"/>
          <w:szCs w:val="24"/>
        </w:rPr>
        <w:t xml:space="preserve">perform </w:t>
      </w:r>
      <w:r w:rsidR="008F5CD5" w:rsidRPr="00141E7B">
        <w:rPr>
          <w:rFonts w:ascii="Arial" w:hAnsi="Arial" w:cs="Arial"/>
          <w:bCs/>
          <w:sz w:val="24"/>
          <w:szCs w:val="24"/>
        </w:rPr>
        <w:t xml:space="preserve">various </w:t>
      </w:r>
      <w:r w:rsidRPr="00141E7B">
        <w:rPr>
          <w:rFonts w:ascii="Arial" w:hAnsi="Arial" w:cs="Arial"/>
          <w:bCs/>
          <w:sz w:val="24"/>
          <w:szCs w:val="24"/>
        </w:rPr>
        <w:t>sexual acts on their mothers</w:t>
      </w:r>
      <w:r w:rsidR="008F5CD5" w:rsidRPr="00141E7B">
        <w:rPr>
          <w:rFonts w:ascii="Arial" w:hAnsi="Arial" w:cs="Arial"/>
          <w:bCs/>
          <w:sz w:val="24"/>
          <w:szCs w:val="24"/>
        </w:rPr>
        <w:t xml:space="preserve"> in addition to being sexually assaulted themselves</w:t>
      </w:r>
      <w:r w:rsidRPr="00141E7B">
        <w:rPr>
          <w:rFonts w:ascii="Arial" w:hAnsi="Arial" w:cs="Arial"/>
          <w:bCs/>
          <w:sz w:val="24"/>
          <w:szCs w:val="24"/>
        </w:rPr>
        <w:t>.</w:t>
      </w:r>
      <w:r w:rsidRPr="00141E7B">
        <w:rPr>
          <w:rFonts w:ascii="Arial" w:hAnsi="Arial" w:cs="Arial"/>
          <w:bCs/>
          <w:sz w:val="24"/>
          <w:szCs w:val="24"/>
          <w:vertAlign w:val="superscript"/>
        </w:rPr>
        <w:t xml:space="preserve"> </w:t>
      </w:r>
    </w:p>
    <w:p w:rsidR="00675A17" w:rsidRPr="00141E7B" w:rsidRDefault="00675A17" w:rsidP="00486BE8">
      <w:pPr>
        <w:pStyle w:val="BodyText3"/>
        <w:ind w:right="-360"/>
        <w:rPr>
          <w:rFonts w:ascii="Arial" w:hAnsi="Arial" w:cs="Arial"/>
          <w:b/>
          <w:sz w:val="24"/>
          <w:szCs w:val="24"/>
          <w:u w:val="single"/>
        </w:rPr>
      </w:pPr>
    </w:p>
    <w:p w:rsidR="000E1DE9" w:rsidRDefault="00BF1564" w:rsidP="008D6AC8">
      <w:pPr>
        <w:ind w:right="-360"/>
        <w:rPr>
          <w:rFonts w:ascii="Arial" w:hAnsi="Arial" w:cs="Arial"/>
        </w:rPr>
      </w:pPr>
      <w:r w:rsidRPr="00141E7B">
        <w:rPr>
          <w:rFonts w:ascii="Arial" w:hAnsi="Arial" w:cs="Arial"/>
          <w:b/>
          <w:u w:val="single"/>
        </w:rPr>
        <w:t>Six Therapeutic Issues Critical to Victim Recovery</w:t>
      </w:r>
      <w:r w:rsidRPr="00141E7B">
        <w:rPr>
          <w:rFonts w:ascii="Arial" w:hAnsi="Arial" w:cs="Arial"/>
          <w:b/>
          <w:u w:val="single"/>
        </w:rPr>
        <w:br/>
      </w:r>
      <w:r w:rsidRPr="00141E7B">
        <w:rPr>
          <w:rFonts w:ascii="Arial" w:hAnsi="Arial" w:cs="Arial"/>
        </w:rPr>
        <w:t xml:space="preserve">1)   </w:t>
      </w:r>
      <w:r w:rsidRPr="00141E7B">
        <w:rPr>
          <w:rFonts w:ascii="Arial" w:hAnsi="Arial" w:cs="Arial"/>
          <w:bCs/>
          <w:u w:val="single"/>
        </w:rPr>
        <w:t>Belief</w:t>
      </w:r>
      <w:r w:rsidRPr="00141E7B">
        <w:rPr>
          <w:rFonts w:ascii="Arial" w:hAnsi="Arial" w:cs="Arial"/>
        </w:rPr>
        <w:br/>
        <w:t xml:space="preserve">2)   </w:t>
      </w:r>
      <w:r w:rsidRPr="00141E7B">
        <w:rPr>
          <w:rFonts w:ascii="Arial" w:hAnsi="Arial" w:cs="Arial"/>
          <w:bCs/>
          <w:u w:val="single"/>
        </w:rPr>
        <w:t>Betrayal and Loss</w:t>
      </w:r>
      <w:r w:rsidRPr="00141E7B">
        <w:rPr>
          <w:rFonts w:ascii="Arial" w:hAnsi="Arial" w:cs="Arial"/>
        </w:rPr>
        <w:t xml:space="preserve"> </w:t>
      </w:r>
      <w:r w:rsidRPr="00141E7B">
        <w:rPr>
          <w:rFonts w:ascii="Arial" w:hAnsi="Arial" w:cs="Arial"/>
        </w:rPr>
        <w:br/>
        <w:t xml:space="preserve">3)   </w:t>
      </w:r>
      <w:r w:rsidR="004D2707" w:rsidRPr="00141E7B">
        <w:rPr>
          <w:rFonts w:ascii="Arial" w:hAnsi="Arial" w:cs="Arial"/>
          <w:bCs/>
          <w:u w:val="single"/>
        </w:rPr>
        <w:t>Stigma/</w:t>
      </w:r>
      <w:proofErr w:type="gramStart"/>
      <w:r w:rsidR="004D2707" w:rsidRPr="00141E7B">
        <w:rPr>
          <w:rFonts w:ascii="Arial" w:hAnsi="Arial" w:cs="Arial"/>
          <w:bCs/>
          <w:u w:val="single"/>
        </w:rPr>
        <w:t xml:space="preserve">confusion </w:t>
      </w:r>
      <w:r w:rsidR="00DB17D1" w:rsidRPr="00141E7B">
        <w:rPr>
          <w:rFonts w:ascii="Arial" w:hAnsi="Arial" w:cs="Arial"/>
          <w:bCs/>
          <w:u w:val="single"/>
        </w:rPr>
        <w:t xml:space="preserve"> related</w:t>
      </w:r>
      <w:proofErr w:type="gramEnd"/>
      <w:r w:rsidR="00DB17D1" w:rsidRPr="00141E7B">
        <w:rPr>
          <w:rFonts w:ascii="Arial" w:hAnsi="Arial" w:cs="Arial"/>
          <w:bCs/>
          <w:u w:val="single"/>
        </w:rPr>
        <w:t xml:space="preserve"> to same-sex pe</w:t>
      </w:r>
      <w:r w:rsidR="004D2707" w:rsidRPr="00141E7B">
        <w:rPr>
          <w:rFonts w:ascii="Arial" w:hAnsi="Arial" w:cs="Arial"/>
          <w:bCs/>
          <w:u w:val="single"/>
        </w:rPr>
        <w:t>rpetrator</w:t>
      </w:r>
      <w:r w:rsidRPr="00141E7B">
        <w:rPr>
          <w:rFonts w:ascii="Arial" w:hAnsi="Arial" w:cs="Arial"/>
          <w:bCs/>
          <w:u w:val="single"/>
        </w:rPr>
        <w:br/>
      </w:r>
      <w:r w:rsidRPr="00141E7B">
        <w:rPr>
          <w:rFonts w:ascii="Arial" w:hAnsi="Arial" w:cs="Arial"/>
        </w:rPr>
        <w:t xml:space="preserve">4)   </w:t>
      </w:r>
      <w:r w:rsidRPr="00141E7B">
        <w:rPr>
          <w:rFonts w:ascii="Arial" w:hAnsi="Arial" w:cs="Arial"/>
          <w:bCs/>
          <w:u w:val="single"/>
        </w:rPr>
        <w:t>Re-Victimization</w:t>
      </w:r>
      <w:r w:rsidR="008F5CD5" w:rsidRPr="00141E7B">
        <w:rPr>
          <w:rFonts w:ascii="Arial" w:hAnsi="Arial" w:cs="Arial"/>
        </w:rPr>
        <w:t xml:space="preserve"> (emotional, physical</w:t>
      </w:r>
      <w:r w:rsidRPr="00141E7B">
        <w:rPr>
          <w:rFonts w:ascii="Arial" w:hAnsi="Arial" w:cs="Arial"/>
        </w:rPr>
        <w:t xml:space="preserve"> </w:t>
      </w:r>
      <w:r w:rsidR="008F5CD5" w:rsidRPr="00141E7B">
        <w:rPr>
          <w:rFonts w:ascii="Arial" w:hAnsi="Arial" w:cs="Arial"/>
        </w:rPr>
        <w:t>and sexual</w:t>
      </w:r>
      <w:r w:rsidRPr="00141E7B">
        <w:rPr>
          <w:rFonts w:ascii="Arial" w:hAnsi="Arial" w:cs="Arial"/>
        </w:rPr>
        <w:t xml:space="preserve">) </w:t>
      </w:r>
    </w:p>
    <w:p w:rsidR="002A6680" w:rsidRDefault="00BF1564" w:rsidP="008D6AC8">
      <w:pPr>
        <w:ind w:right="-360"/>
        <w:rPr>
          <w:rFonts w:ascii="Arial" w:hAnsi="Arial" w:cs="Arial"/>
        </w:rPr>
      </w:pPr>
      <w:r w:rsidRPr="00141E7B">
        <w:rPr>
          <w:rFonts w:ascii="Arial" w:hAnsi="Arial" w:cs="Arial"/>
        </w:rPr>
        <w:t xml:space="preserve">5)   </w:t>
      </w:r>
      <w:r w:rsidRPr="00141E7B">
        <w:rPr>
          <w:rFonts w:ascii="Arial" w:hAnsi="Arial" w:cs="Arial"/>
          <w:bCs/>
          <w:i/>
          <w:u w:val="single"/>
        </w:rPr>
        <w:t>Breaking the Cycle</w:t>
      </w:r>
      <w:r w:rsidR="008D6AC8" w:rsidRPr="00141E7B">
        <w:rPr>
          <w:rFonts w:ascii="Arial" w:hAnsi="Arial" w:cs="Arial"/>
          <w:bCs/>
          <w:u w:val="single"/>
        </w:rPr>
        <w:t>--</w:t>
      </w:r>
      <w:r w:rsidR="008D6AC8" w:rsidRPr="00141E7B">
        <w:rPr>
          <w:rFonts w:ascii="Arial" w:hAnsi="Arial" w:cs="Arial"/>
        </w:rPr>
        <w:t xml:space="preserve"> most</w:t>
      </w:r>
      <w:r w:rsidRPr="00141E7B">
        <w:rPr>
          <w:rFonts w:ascii="Arial" w:hAnsi="Arial" w:cs="Arial"/>
        </w:rPr>
        <w:t xml:space="preserve"> female victims of </w:t>
      </w:r>
      <w:r w:rsidR="00DB17D1" w:rsidRPr="00141E7B">
        <w:rPr>
          <w:rFonts w:ascii="Arial" w:hAnsi="Arial" w:cs="Arial"/>
        </w:rPr>
        <w:t xml:space="preserve">maternal incest never </w:t>
      </w:r>
      <w:r w:rsidR="008D6AC8" w:rsidRPr="00141E7B">
        <w:rPr>
          <w:rFonts w:ascii="Arial" w:hAnsi="Arial" w:cs="Arial"/>
        </w:rPr>
        <w:t>become perpetrators.</w:t>
      </w:r>
      <w:r w:rsidR="00752A9E" w:rsidRPr="00141E7B">
        <w:rPr>
          <w:rFonts w:ascii="Arial" w:hAnsi="Arial" w:cs="Arial"/>
        </w:rPr>
        <w:t xml:space="preserve"> </w:t>
      </w:r>
      <w:r w:rsidR="00752A9E" w:rsidRPr="00141E7B">
        <w:rPr>
          <w:rFonts w:ascii="Arial" w:hAnsi="Arial" w:cs="Arial"/>
          <w:b/>
          <w:bCs/>
          <w:iCs/>
        </w:rPr>
        <w:t>T</w:t>
      </w:r>
      <w:r w:rsidRPr="00141E7B">
        <w:rPr>
          <w:rFonts w:ascii="Arial" w:hAnsi="Arial" w:cs="Arial"/>
          <w:b/>
          <w:bCs/>
          <w:iCs/>
        </w:rPr>
        <w:t>here must be a fundamental, conscious, psychological separation from the abuser</w:t>
      </w:r>
      <w:r w:rsidRPr="00141E7B">
        <w:rPr>
          <w:rFonts w:ascii="Arial" w:hAnsi="Arial" w:cs="Arial"/>
          <w:iCs/>
        </w:rPr>
        <w:t>.</w:t>
      </w:r>
      <w:r w:rsidRPr="00141E7B">
        <w:rPr>
          <w:rFonts w:ascii="Arial" w:hAnsi="Arial" w:cs="Arial"/>
        </w:rPr>
        <w:t xml:space="preserve"> </w:t>
      </w:r>
      <w:r w:rsidR="00DB17D1" w:rsidRPr="00141E7B">
        <w:rPr>
          <w:rFonts w:ascii="Arial" w:hAnsi="Arial" w:cs="Arial"/>
        </w:rPr>
        <w:t xml:space="preserve">Until </w:t>
      </w:r>
      <w:r w:rsidR="00E23377" w:rsidRPr="00141E7B">
        <w:rPr>
          <w:rFonts w:ascii="Arial" w:hAnsi="Arial" w:cs="Arial"/>
        </w:rPr>
        <w:t xml:space="preserve">this </w:t>
      </w:r>
      <w:r w:rsidRPr="00141E7B">
        <w:rPr>
          <w:rFonts w:ascii="Arial" w:hAnsi="Arial" w:cs="Arial"/>
        </w:rPr>
        <w:t>separation occurs, victims will remain con</w:t>
      </w:r>
      <w:r w:rsidR="00DB17D1" w:rsidRPr="00141E7B">
        <w:rPr>
          <w:rFonts w:ascii="Arial" w:hAnsi="Arial" w:cs="Arial"/>
        </w:rPr>
        <w:t xml:space="preserve">flicted about “love” and “sex” </w:t>
      </w:r>
      <w:r w:rsidRPr="00141E7B">
        <w:rPr>
          <w:rFonts w:ascii="Arial" w:hAnsi="Arial" w:cs="Arial"/>
        </w:rPr>
        <w:t xml:space="preserve">and “family” and </w:t>
      </w:r>
      <w:r w:rsidR="00E23377" w:rsidRPr="00141E7B">
        <w:rPr>
          <w:rFonts w:ascii="Arial" w:hAnsi="Arial" w:cs="Arial"/>
        </w:rPr>
        <w:t xml:space="preserve">the abuse of </w:t>
      </w:r>
      <w:r w:rsidR="00752A9E" w:rsidRPr="00141E7B">
        <w:rPr>
          <w:rFonts w:ascii="Arial" w:hAnsi="Arial" w:cs="Arial"/>
        </w:rPr>
        <w:t>power</w:t>
      </w:r>
      <w:r w:rsidR="00DB0A61" w:rsidRPr="00141E7B">
        <w:rPr>
          <w:rFonts w:ascii="Arial" w:hAnsi="Arial" w:cs="Arial"/>
        </w:rPr>
        <w:t>.</w:t>
      </w:r>
      <w:r w:rsidR="000F7791" w:rsidRPr="00141E7B">
        <w:rPr>
          <w:rFonts w:ascii="Arial" w:hAnsi="Arial" w:cs="Arial"/>
          <w:i/>
        </w:rPr>
        <w:br/>
      </w:r>
      <w:r w:rsidRPr="00141E7B">
        <w:rPr>
          <w:rFonts w:ascii="Arial" w:hAnsi="Arial" w:cs="Arial"/>
        </w:rPr>
        <w:t xml:space="preserve">6)  </w:t>
      </w:r>
      <w:r w:rsidR="00E23377" w:rsidRPr="00141E7B">
        <w:rPr>
          <w:rFonts w:ascii="Arial" w:hAnsi="Arial" w:cs="Arial"/>
          <w:u w:val="single"/>
        </w:rPr>
        <w:t xml:space="preserve">Moving </w:t>
      </w:r>
      <w:proofErr w:type="gramStart"/>
      <w:r w:rsidRPr="00141E7B">
        <w:rPr>
          <w:rFonts w:ascii="Arial" w:hAnsi="Arial" w:cs="Arial"/>
          <w:bCs/>
          <w:u w:val="single"/>
        </w:rPr>
        <w:t>From</w:t>
      </w:r>
      <w:proofErr w:type="gramEnd"/>
      <w:r w:rsidRPr="00141E7B">
        <w:rPr>
          <w:rFonts w:ascii="Arial" w:hAnsi="Arial" w:cs="Arial"/>
          <w:bCs/>
          <w:u w:val="single"/>
        </w:rPr>
        <w:t xml:space="preserve"> “Victim” to “Resilient Survivor</w:t>
      </w:r>
      <w:r w:rsidRPr="00141E7B">
        <w:rPr>
          <w:rFonts w:ascii="Arial" w:hAnsi="Arial" w:cs="Arial"/>
          <w:bCs/>
        </w:rPr>
        <w:t xml:space="preserve">” </w:t>
      </w:r>
      <w:r w:rsidR="00675A9F" w:rsidRPr="00141E7B">
        <w:rPr>
          <w:rFonts w:ascii="Arial" w:hAnsi="Arial" w:cs="Arial"/>
          <w:bCs/>
        </w:rPr>
        <w:t xml:space="preserve">requires both </w:t>
      </w:r>
      <w:r w:rsidR="00E23377" w:rsidRPr="00141E7B">
        <w:rPr>
          <w:rFonts w:ascii="Arial" w:hAnsi="Arial" w:cs="Arial"/>
          <w:bCs/>
        </w:rPr>
        <w:t xml:space="preserve">full </w:t>
      </w:r>
      <w:r w:rsidR="00675A9F" w:rsidRPr="00141E7B">
        <w:rPr>
          <w:rFonts w:ascii="Arial" w:hAnsi="Arial" w:cs="Arial"/>
          <w:bCs/>
        </w:rPr>
        <w:t xml:space="preserve">awareness </w:t>
      </w:r>
      <w:r w:rsidR="00E23377" w:rsidRPr="00141E7B">
        <w:rPr>
          <w:rFonts w:ascii="Arial" w:hAnsi="Arial" w:cs="Arial"/>
          <w:bCs/>
        </w:rPr>
        <w:t xml:space="preserve">of the abuse </w:t>
      </w:r>
      <w:r w:rsidR="00675A9F" w:rsidRPr="00141E7B">
        <w:rPr>
          <w:rFonts w:ascii="Arial" w:hAnsi="Arial" w:cs="Arial"/>
          <w:bCs/>
        </w:rPr>
        <w:t>and empathy</w:t>
      </w:r>
      <w:r w:rsidR="00867163" w:rsidRPr="00141E7B">
        <w:rPr>
          <w:rFonts w:ascii="Arial" w:hAnsi="Arial" w:cs="Arial"/>
          <w:bCs/>
        </w:rPr>
        <w:t xml:space="preserve"> for the child victim</w:t>
      </w:r>
      <w:r w:rsidR="000E1DE9">
        <w:rPr>
          <w:rFonts w:ascii="Arial" w:hAnsi="Arial" w:cs="Arial"/>
          <w:bCs/>
        </w:rPr>
        <w:t xml:space="preserve">. </w:t>
      </w:r>
      <w:r w:rsidR="008D6AC8" w:rsidRPr="00141E7B">
        <w:rPr>
          <w:rFonts w:ascii="Arial" w:hAnsi="Arial" w:cs="Arial"/>
        </w:rPr>
        <w:t xml:space="preserve">Confronting her perpetrator is not mandatory. Forgiving her perpetrator is not obligatory. But she absolutely </w:t>
      </w:r>
      <w:r w:rsidR="008D6AC8" w:rsidRPr="00141E7B">
        <w:rPr>
          <w:rFonts w:ascii="Arial" w:hAnsi="Arial" w:cs="Arial"/>
          <w:b/>
          <w:bCs/>
          <w:i/>
          <w:iCs/>
        </w:rPr>
        <w:t xml:space="preserve">must </w:t>
      </w:r>
      <w:r w:rsidR="008D6AC8" w:rsidRPr="00141E7B">
        <w:rPr>
          <w:rFonts w:ascii="Arial" w:hAnsi="Arial" w:cs="Arial"/>
        </w:rPr>
        <w:t xml:space="preserve">protect </w:t>
      </w:r>
      <w:r w:rsidR="000E1DE9">
        <w:rPr>
          <w:rFonts w:ascii="Arial" w:hAnsi="Arial" w:cs="Arial"/>
        </w:rPr>
        <w:t xml:space="preserve">children from her perpetrator. </w:t>
      </w:r>
      <w:r w:rsidR="008D6AC8" w:rsidRPr="00141E7B">
        <w:rPr>
          <w:rFonts w:ascii="Arial" w:hAnsi="Arial" w:cs="Arial"/>
        </w:rPr>
        <w:t xml:space="preserve">She must speak her truth—with her own children and family members—so that her sexually abusive mother does not take additional victims.  </w:t>
      </w:r>
      <w:r w:rsidR="002A6680">
        <w:rPr>
          <w:rFonts w:ascii="Arial" w:hAnsi="Arial" w:cs="Arial"/>
        </w:rPr>
        <w:t xml:space="preserve">Speaking out is the final step </w:t>
      </w:r>
      <w:r w:rsidR="008D6AC8" w:rsidRPr="00141E7B">
        <w:rPr>
          <w:rFonts w:ascii="Arial" w:hAnsi="Arial" w:cs="Arial"/>
        </w:rPr>
        <w:t>to becoming a resilient survivor.</w:t>
      </w:r>
    </w:p>
    <w:p w:rsidR="009940C5" w:rsidRPr="00654553" w:rsidRDefault="002A6680" w:rsidP="009940C5">
      <w:pPr>
        <w:ind w:right="-360"/>
        <w:rPr>
          <w:rFonts w:ascii="Arial" w:hAnsi="Arial" w:cs="Arial"/>
          <w:i/>
          <w:sz w:val="20"/>
          <w:szCs w:val="20"/>
        </w:rPr>
      </w:pP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940C5">
        <w:rPr>
          <w:rFonts w:ascii="Arial" w:hAnsi="Arial" w:cs="Arial"/>
        </w:rPr>
        <w:tab/>
        <w:t xml:space="preserve">              </w:t>
      </w:r>
      <w:r w:rsidRPr="00654553">
        <w:rPr>
          <w:rFonts w:ascii="Arial" w:hAnsi="Arial" w:cs="Arial"/>
          <w:i/>
          <w:sz w:val="20"/>
          <w:szCs w:val="20"/>
        </w:rPr>
        <w:t>1</w:t>
      </w:r>
    </w:p>
    <w:p w:rsidR="004D2707" w:rsidRPr="00874094" w:rsidRDefault="004D2707" w:rsidP="009940C5">
      <w:pPr>
        <w:ind w:right="-360"/>
        <w:rPr>
          <w:rFonts w:ascii="Arial" w:hAnsi="Arial" w:cs="Arial"/>
          <w:b/>
          <w:sz w:val="20"/>
          <w:szCs w:val="20"/>
        </w:rPr>
      </w:pPr>
      <w:r w:rsidRPr="00874094">
        <w:rPr>
          <w:rFonts w:ascii="Arial" w:hAnsi="Arial" w:cs="Arial"/>
          <w:b/>
          <w:u w:val="single"/>
        </w:rPr>
        <w:lastRenderedPageBreak/>
        <w:t>Recognizing Females as Potential Sexual Abuse Perpetrators</w:t>
      </w:r>
      <w:r w:rsidRPr="00874094">
        <w:rPr>
          <w:rFonts w:ascii="Arial" w:hAnsi="Arial" w:cs="Arial"/>
          <w:b/>
        </w:rPr>
        <w:t>:</w:t>
      </w:r>
    </w:p>
    <w:p w:rsidR="004D2707" w:rsidRPr="00141E7B" w:rsidRDefault="004D2707" w:rsidP="004D2707">
      <w:pPr>
        <w:pStyle w:val="Heading1"/>
        <w:ind w:right="-360"/>
        <w:rPr>
          <w:rFonts w:ascii="Arial" w:hAnsi="Arial" w:cs="Arial"/>
          <w:sz w:val="24"/>
        </w:rPr>
      </w:pPr>
      <w:r w:rsidRPr="00141E7B">
        <w:rPr>
          <w:rFonts w:ascii="Arial" w:hAnsi="Arial" w:cs="Arial"/>
          <w:sz w:val="24"/>
        </w:rPr>
        <w:t xml:space="preserve">Prevention </w:t>
      </w:r>
    </w:p>
    <w:p w:rsidR="004D2707" w:rsidRPr="00141E7B" w:rsidRDefault="004D2707" w:rsidP="004D2707">
      <w:pPr>
        <w:ind w:right="-360"/>
        <w:rPr>
          <w:rFonts w:ascii="Arial" w:hAnsi="Arial" w:cs="Arial"/>
          <w:bCs/>
        </w:rPr>
      </w:pPr>
      <w:r w:rsidRPr="00141E7B">
        <w:rPr>
          <w:rFonts w:ascii="Arial" w:hAnsi="Arial" w:cs="Arial"/>
        </w:rPr>
        <w:t>1)</w:t>
      </w:r>
      <w:r w:rsidRPr="00141E7B">
        <w:rPr>
          <w:rFonts w:ascii="Arial" w:hAnsi="Arial" w:cs="Arial"/>
          <w:b/>
          <w:bCs/>
        </w:rPr>
        <w:t xml:space="preserve">  </w:t>
      </w:r>
      <w:r w:rsidRPr="00141E7B">
        <w:rPr>
          <w:rFonts w:ascii="Arial" w:hAnsi="Arial" w:cs="Arial"/>
          <w:bCs/>
          <w:u w:val="single"/>
        </w:rPr>
        <w:t>Educational programs for children</w:t>
      </w:r>
      <w:r w:rsidR="00DD51B9" w:rsidRPr="00141E7B">
        <w:rPr>
          <w:rFonts w:ascii="Arial" w:hAnsi="Arial" w:cs="Arial"/>
          <w:bCs/>
        </w:rPr>
        <w:t>—</w:t>
      </w:r>
      <w:r w:rsidR="00E23377" w:rsidRPr="00141E7B">
        <w:rPr>
          <w:rFonts w:ascii="Arial" w:hAnsi="Arial" w:cs="Arial"/>
          <w:bCs/>
        </w:rPr>
        <w:t xml:space="preserve">must be </w:t>
      </w:r>
      <w:r w:rsidR="00DD51B9" w:rsidRPr="00141E7B">
        <w:rPr>
          <w:rFonts w:ascii="Arial" w:hAnsi="Arial" w:cs="Arial"/>
          <w:bCs/>
        </w:rPr>
        <w:t>gender inclusive</w:t>
      </w:r>
    </w:p>
    <w:p w:rsidR="004D2707" w:rsidRPr="00141E7B" w:rsidRDefault="00DD51B9" w:rsidP="004D2707">
      <w:pPr>
        <w:ind w:right="-360"/>
        <w:rPr>
          <w:rFonts w:ascii="Arial" w:hAnsi="Arial" w:cs="Arial"/>
        </w:rPr>
      </w:pPr>
      <w:r w:rsidRPr="00141E7B">
        <w:rPr>
          <w:rFonts w:ascii="Arial" w:hAnsi="Arial" w:cs="Arial"/>
        </w:rPr>
        <w:t>A</w:t>
      </w:r>
      <w:r w:rsidR="004D2707" w:rsidRPr="00141E7B">
        <w:rPr>
          <w:rFonts w:ascii="Arial" w:hAnsi="Arial" w:cs="Arial"/>
        </w:rPr>
        <w:t xml:space="preserve">ll prevention programs for children should include both females and males as </w:t>
      </w:r>
      <w:r w:rsidR="00E23377" w:rsidRPr="00141E7B">
        <w:rPr>
          <w:rFonts w:ascii="Arial" w:hAnsi="Arial" w:cs="Arial"/>
        </w:rPr>
        <w:t xml:space="preserve">potential </w:t>
      </w:r>
      <w:r w:rsidR="004D2707" w:rsidRPr="00141E7B">
        <w:rPr>
          <w:rFonts w:ascii="Arial" w:hAnsi="Arial" w:cs="Arial"/>
        </w:rPr>
        <w:t xml:space="preserve">victims </w:t>
      </w:r>
      <w:r w:rsidR="004D2707" w:rsidRPr="00141E7B">
        <w:rPr>
          <w:rFonts w:ascii="Arial" w:hAnsi="Arial" w:cs="Arial"/>
          <w:i/>
        </w:rPr>
        <w:t>and</w:t>
      </w:r>
      <w:r w:rsidR="00E23377" w:rsidRPr="00141E7B">
        <w:rPr>
          <w:rFonts w:ascii="Arial" w:hAnsi="Arial" w:cs="Arial"/>
        </w:rPr>
        <w:t xml:space="preserve"> both males and females </w:t>
      </w:r>
      <w:r w:rsidR="004D2707" w:rsidRPr="00141E7B">
        <w:rPr>
          <w:rFonts w:ascii="Arial" w:hAnsi="Arial" w:cs="Arial"/>
        </w:rPr>
        <w:t>as possible perpetrators.</w:t>
      </w:r>
    </w:p>
    <w:p w:rsidR="004D2707" w:rsidRPr="00141E7B" w:rsidRDefault="004D2707" w:rsidP="004D2707">
      <w:pPr>
        <w:ind w:right="-360"/>
        <w:rPr>
          <w:rFonts w:ascii="Arial" w:hAnsi="Arial" w:cs="Arial"/>
          <w:bCs/>
        </w:rPr>
      </w:pPr>
      <w:r w:rsidRPr="00141E7B">
        <w:rPr>
          <w:rFonts w:ascii="Arial" w:hAnsi="Arial" w:cs="Arial"/>
        </w:rPr>
        <w:t xml:space="preserve">2)  </w:t>
      </w:r>
      <w:r w:rsidRPr="00141E7B">
        <w:rPr>
          <w:rFonts w:ascii="Arial" w:hAnsi="Arial" w:cs="Arial"/>
          <w:bCs/>
          <w:u w:val="single"/>
        </w:rPr>
        <w:t>Pre-natal and Parenting Classes</w:t>
      </w:r>
    </w:p>
    <w:p w:rsidR="00DD51B9" w:rsidRPr="00141E7B" w:rsidRDefault="004D2707" w:rsidP="00BF1564">
      <w:pPr>
        <w:ind w:right="-360"/>
        <w:rPr>
          <w:rFonts w:ascii="Arial" w:hAnsi="Arial" w:cs="Arial"/>
        </w:rPr>
      </w:pPr>
      <w:r w:rsidRPr="00141E7B">
        <w:rPr>
          <w:rFonts w:ascii="Arial" w:hAnsi="Arial" w:cs="Arial"/>
        </w:rPr>
        <w:t xml:space="preserve">We need to address </w:t>
      </w:r>
      <w:r w:rsidR="008F5CD5" w:rsidRPr="00141E7B">
        <w:rPr>
          <w:rFonts w:ascii="Arial" w:hAnsi="Arial" w:cs="Arial"/>
        </w:rPr>
        <w:t xml:space="preserve">parents’ </w:t>
      </w:r>
      <w:r w:rsidRPr="00141E7B">
        <w:rPr>
          <w:rFonts w:ascii="Arial" w:hAnsi="Arial" w:cs="Arial"/>
        </w:rPr>
        <w:t xml:space="preserve">child abuse </w:t>
      </w:r>
      <w:r w:rsidR="008F5CD5" w:rsidRPr="00141E7B">
        <w:rPr>
          <w:rFonts w:ascii="Arial" w:hAnsi="Arial" w:cs="Arial"/>
        </w:rPr>
        <w:t xml:space="preserve">histories </w:t>
      </w:r>
      <w:r w:rsidRPr="00141E7B">
        <w:rPr>
          <w:rFonts w:ascii="Arial" w:hAnsi="Arial" w:cs="Arial"/>
        </w:rPr>
        <w:t xml:space="preserve">(physical, emotional, neglect </w:t>
      </w:r>
      <w:r w:rsidRPr="00141E7B">
        <w:rPr>
          <w:rFonts w:ascii="Arial" w:hAnsi="Arial" w:cs="Arial"/>
          <w:i/>
          <w:iCs/>
        </w:rPr>
        <w:t>and</w:t>
      </w:r>
      <w:r w:rsidRPr="00141E7B">
        <w:rPr>
          <w:rFonts w:ascii="Arial" w:hAnsi="Arial" w:cs="Arial"/>
        </w:rPr>
        <w:t xml:space="preserve"> sexual) during pre-natal and parenting classes</w:t>
      </w:r>
      <w:r w:rsidR="008F5CD5" w:rsidRPr="00141E7B">
        <w:rPr>
          <w:rFonts w:ascii="Arial" w:hAnsi="Arial" w:cs="Arial"/>
        </w:rPr>
        <w:t xml:space="preserve"> in order to plan for</w:t>
      </w:r>
      <w:r w:rsidR="00E23377" w:rsidRPr="00141E7B">
        <w:rPr>
          <w:rFonts w:ascii="Arial" w:hAnsi="Arial" w:cs="Arial"/>
        </w:rPr>
        <w:t xml:space="preserve"> the</w:t>
      </w:r>
      <w:r w:rsidR="008F5CD5" w:rsidRPr="00141E7B">
        <w:rPr>
          <w:rFonts w:ascii="Arial" w:hAnsi="Arial" w:cs="Arial"/>
        </w:rPr>
        <w:t xml:space="preserve"> next generation’s safety and well being.</w:t>
      </w:r>
    </w:p>
    <w:p w:rsidR="00752A9E" w:rsidRPr="00141E7B" w:rsidRDefault="00752A9E" w:rsidP="00BF1564">
      <w:pPr>
        <w:ind w:right="-360"/>
        <w:rPr>
          <w:rFonts w:ascii="Arial" w:hAnsi="Arial" w:cs="Arial"/>
        </w:rPr>
      </w:pPr>
    </w:p>
    <w:p w:rsidR="004D2707" w:rsidRPr="00141E7B" w:rsidRDefault="004D2707" w:rsidP="004D2707">
      <w:pPr>
        <w:pStyle w:val="lmargin"/>
        <w:spacing w:before="0" w:beforeAutospacing="0" w:after="0" w:afterAutospacing="0"/>
        <w:ind w:right="-360"/>
        <w:rPr>
          <w:rFonts w:ascii="Arial" w:hAnsi="Arial" w:cs="Arial"/>
          <w:b/>
          <w:bCs/>
          <w:u w:val="single"/>
        </w:rPr>
      </w:pPr>
      <w:r w:rsidRPr="00141E7B">
        <w:rPr>
          <w:rFonts w:ascii="Arial" w:hAnsi="Arial" w:cs="Arial"/>
          <w:b/>
          <w:bCs/>
          <w:u w:val="single"/>
        </w:rPr>
        <w:t>Earlier Intervention</w:t>
      </w:r>
    </w:p>
    <w:p w:rsidR="00874094" w:rsidRDefault="004D2707" w:rsidP="00C90217">
      <w:pPr>
        <w:ind w:right="-360"/>
        <w:rPr>
          <w:rFonts w:ascii="Arial" w:hAnsi="Arial" w:cs="Arial"/>
        </w:rPr>
      </w:pPr>
      <w:r w:rsidRPr="00141E7B">
        <w:rPr>
          <w:rFonts w:ascii="Arial" w:hAnsi="Arial" w:cs="Arial"/>
        </w:rPr>
        <w:t xml:space="preserve">1)  </w:t>
      </w:r>
      <w:r w:rsidRPr="00141E7B">
        <w:rPr>
          <w:rFonts w:ascii="Arial" w:hAnsi="Arial" w:cs="Arial"/>
          <w:bCs/>
          <w:u w:val="single"/>
        </w:rPr>
        <w:t xml:space="preserve">Trainings for Mandated </w:t>
      </w:r>
      <w:r w:rsidR="00752A9E" w:rsidRPr="00141E7B">
        <w:rPr>
          <w:rFonts w:ascii="Arial" w:hAnsi="Arial" w:cs="Arial"/>
          <w:bCs/>
          <w:u w:val="single"/>
        </w:rPr>
        <w:t>Reporters</w:t>
      </w:r>
      <w:r w:rsidR="00752A9E" w:rsidRPr="00141E7B">
        <w:rPr>
          <w:rFonts w:ascii="Arial" w:hAnsi="Arial" w:cs="Arial"/>
          <w:bCs/>
        </w:rPr>
        <w:t xml:space="preserve"> </w:t>
      </w:r>
      <w:r w:rsidR="00752A9E" w:rsidRPr="00141E7B">
        <w:rPr>
          <w:rFonts w:ascii="Arial" w:hAnsi="Arial" w:cs="Arial"/>
        </w:rPr>
        <w:t>must</w:t>
      </w:r>
      <w:r w:rsidRPr="00141E7B">
        <w:rPr>
          <w:rFonts w:ascii="Arial" w:hAnsi="Arial" w:cs="Arial"/>
        </w:rPr>
        <w:t xml:space="preserve"> identify women as well as men as potential perpetrators</w:t>
      </w:r>
      <w:r w:rsidR="00442C4C" w:rsidRPr="00141E7B">
        <w:rPr>
          <w:rFonts w:ascii="Arial" w:hAnsi="Arial" w:cs="Arial"/>
        </w:rPr>
        <w:t>.</w:t>
      </w:r>
      <w:r w:rsidRPr="00141E7B">
        <w:rPr>
          <w:rFonts w:ascii="Arial" w:hAnsi="Arial" w:cs="Arial"/>
        </w:rPr>
        <w:t xml:space="preserve"> </w:t>
      </w:r>
      <w:r w:rsidR="00867163" w:rsidRPr="00141E7B">
        <w:rPr>
          <w:rFonts w:ascii="Arial" w:hAnsi="Arial" w:cs="Arial"/>
        </w:rPr>
        <w:br/>
      </w:r>
      <w:r w:rsidRPr="00141E7B">
        <w:rPr>
          <w:rFonts w:ascii="Arial" w:hAnsi="Arial" w:cs="Arial"/>
        </w:rPr>
        <w:t xml:space="preserve">2)  </w:t>
      </w:r>
      <w:r w:rsidRPr="00141E7B">
        <w:rPr>
          <w:rFonts w:ascii="Arial" w:hAnsi="Arial" w:cs="Arial"/>
          <w:bCs/>
          <w:u w:val="single"/>
        </w:rPr>
        <w:t>Sexual Abuse Investigations with children</w:t>
      </w:r>
      <w:r w:rsidR="005562CB" w:rsidRPr="00141E7B">
        <w:rPr>
          <w:rFonts w:ascii="Arial" w:hAnsi="Arial" w:cs="Arial"/>
          <w:bCs/>
          <w:u w:val="single"/>
        </w:rPr>
        <w:t xml:space="preserve">; </w:t>
      </w:r>
      <w:r w:rsidRPr="00141E7B">
        <w:rPr>
          <w:rFonts w:ascii="Arial" w:hAnsi="Arial" w:cs="Arial"/>
        </w:rPr>
        <w:t xml:space="preserve">Maternal sexual abuse </w:t>
      </w:r>
      <w:r w:rsidR="005562CB" w:rsidRPr="00141E7B">
        <w:rPr>
          <w:rFonts w:ascii="Arial" w:hAnsi="Arial" w:cs="Arial"/>
        </w:rPr>
        <w:t>“red flags:</w:t>
      </w:r>
      <w:r w:rsidRPr="00141E7B">
        <w:rPr>
          <w:rFonts w:ascii="Arial" w:hAnsi="Arial" w:cs="Arial"/>
        </w:rPr>
        <w:t xml:space="preserve">” </w:t>
      </w:r>
      <w:r w:rsidR="0016111E" w:rsidRPr="00141E7B">
        <w:rPr>
          <w:rFonts w:ascii="Arial" w:hAnsi="Arial" w:cs="Arial"/>
        </w:rPr>
        <w:br/>
      </w:r>
      <w:r w:rsidR="00752A9E" w:rsidRPr="00141E7B">
        <w:rPr>
          <w:rFonts w:ascii="Arial" w:hAnsi="Arial" w:cs="Arial"/>
        </w:rPr>
        <w:tab/>
        <w:t>* administering</w:t>
      </w:r>
      <w:r w:rsidRPr="00141E7B">
        <w:rPr>
          <w:rFonts w:ascii="Arial" w:hAnsi="Arial" w:cs="Arial"/>
        </w:rPr>
        <w:t xml:space="preserve"> frequent, forced</w:t>
      </w:r>
      <w:r w:rsidRPr="00141E7B">
        <w:rPr>
          <w:rFonts w:ascii="Arial" w:hAnsi="Arial" w:cs="Arial"/>
          <w:u w:val="single"/>
        </w:rPr>
        <w:t xml:space="preserve"> enemas</w:t>
      </w:r>
      <w:r w:rsidRPr="00141E7B">
        <w:rPr>
          <w:rFonts w:ascii="Arial" w:hAnsi="Arial" w:cs="Arial"/>
        </w:rPr>
        <w:t xml:space="preserve"> </w:t>
      </w:r>
      <w:r w:rsidRPr="00141E7B">
        <w:rPr>
          <w:rFonts w:ascii="Arial" w:hAnsi="Arial" w:cs="Arial"/>
        </w:rPr>
        <w:br/>
      </w:r>
      <w:r w:rsidR="00752A9E" w:rsidRPr="00141E7B">
        <w:rPr>
          <w:rFonts w:ascii="Arial" w:hAnsi="Arial" w:cs="Arial"/>
        </w:rPr>
        <w:tab/>
        <w:t xml:space="preserve">* </w:t>
      </w:r>
      <w:r w:rsidR="00F27D1A" w:rsidRPr="00141E7B">
        <w:rPr>
          <w:rFonts w:ascii="Arial" w:hAnsi="Arial" w:cs="Arial"/>
        </w:rPr>
        <w:t xml:space="preserve">intentionally, purposefully </w:t>
      </w:r>
      <w:r w:rsidR="00752A9E" w:rsidRPr="00141E7B">
        <w:rPr>
          <w:rFonts w:ascii="Arial" w:hAnsi="Arial" w:cs="Arial"/>
        </w:rPr>
        <w:t>exposing</w:t>
      </w:r>
      <w:r w:rsidRPr="00141E7B">
        <w:rPr>
          <w:rFonts w:ascii="Arial" w:hAnsi="Arial" w:cs="Arial"/>
        </w:rPr>
        <w:t xml:space="preserve"> her naked body to her daughter (</w:t>
      </w:r>
      <w:r w:rsidRPr="00141E7B">
        <w:rPr>
          <w:rFonts w:ascii="Arial" w:hAnsi="Arial" w:cs="Arial"/>
          <w:u w:val="single"/>
        </w:rPr>
        <w:t>exhibitionism)</w:t>
      </w:r>
      <w:r w:rsidRPr="00141E7B">
        <w:rPr>
          <w:rFonts w:ascii="Arial" w:hAnsi="Arial" w:cs="Arial"/>
        </w:rPr>
        <w:t xml:space="preserve"> </w:t>
      </w:r>
      <w:r w:rsidRPr="00141E7B">
        <w:rPr>
          <w:rFonts w:ascii="Arial" w:hAnsi="Arial" w:cs="Arial"/>
        </w:rPr>
        <w:br/>
      </w:r>
      <w:r w:rsidR="00752A9E" w:rsidRPr="00141E7B">
        <w:rPr>
          <w:rFonts w:ascii="Arial" w:hAnsi="Arial" w:cs="Arial"/>
        </w:rPr>
        <w:tab/>
        <w:t>* inappropriate</w:t>
      </w:r>
      <w:r w:rsidR="00720702" w:rsidRPr="00141E7B">
        <w:rPr>
          <w:rFonts w:ascii="Arial" w:hAnsi="Arial" w:cs="Arial"/>
          <w:u w:val="single"/>
        </w:rPr>
        <w:t xml:space="preserve"> sexual conversations</w:t>
      </w:r>
      <w:r w:rsidR="00720702" w:rsidRPr="00141E7B">
        <w:rPr>
          <w:rFonts w:ascii="Arial" w:hAnsi="Arial" w:cs="Arial"/>
        </w:rPr>
        <w:t xml:space="preserve">; </w:t>
      </w:r>
      <w:r w:rsidR="00EB6F4A" w:rsidRPr="00141E7B">
        <w:rPr>
          <w:rFonts w:ascii="Arial" w:hAnsi="Arial" w:cs="Arial"/>
        </w:rPr>
        <w:t xml:space="preserve">discussing </w:t>
      </w:r>
      <w:r w:rsidRPr="00141E7B">
        <w:rPr>
          <w:rFonts w:ascii="Arial" w:hAnsi="Arial" w:cs="Arial"/>
        </w:rPr>
        <w:t xml:space="preserve">adult </w:t>
      </w:r>
      <w:r w:rsidR="00EB6F4A" w:rsidRPr="00141E7B">
        <w:rPr>
          <w:rFonts w:ascii="Arial" w:hAnsi="Arial" w:cs="Arial"/>
        </w:rPr>
        <w:t>sexuality with her daughter</w:t>
      </w:r>
      <w:r w:rsidRPr="00141E7B">
        <w:rPr>
          <w:rFonts w:ascii="Arial" w:hAnsi="Arial" w:cs="Arial"/>
        </w:rPr>
        <w:t xml:space="preserve"> </w:t>
      </w:r>
      <w:r w:rsidRPr="00141E7B">
        <w:rPr>
          <w:rFonts w:ascii="Arial" w:hAnsi="Arial" w:cs="Arial"/>
        </w:rPr>
        <w:br/>
      </w:r>
      <w:r w:rsidR="00752A9E" w:rsidRPr="00141E7B">
        <w:rPr>
          <w:rFonts w:ascii="Arial" w:hAnsi="Arial" w:cs="Arial"/>
        </w:rPr>
        <w:tab/>
        <w:t>* not</w:t>
      </w:r>
      <w:r w:rsidRPr="00141E7B">
        <w:rPr>
          <w:rFonts w:ascii="Arial" w:hAnsi="Arial" w:cs="Arial"/>
        </w:rPr>
        <w:t xml:space="preserve"> allowing the daughter toileting, bathing </w:t>
      </w:r>
      <w:r w:rsidR="00EB6F4A" w:rsidRPr="00141E7B">
        <w:rPr>
          <w:rFonts w:ascii="Arial" w:hAnsi="Arial" w:cs="Arial"/>
        </w:rPr>
        <w:t>and/</w:t>
      </w:r>
      <w:r w:rsidRPr="00141E7B">
        <w:rPr>
          <w:rFonts w:ascii="Arial" w:hAnsi="Arial" w:cs="Arial"/>
        </w:rPr>
        <w:t>or dressing privacy (</w:t>
      </w:r>
      <w:r w:rsidRPr="00141E7B">
        <w:rPr>
          <w:rFonts w:ascii="Arial" w:hAnsi="Arial" w:cs="Arial"/>
          <w:u w:val="single"/>
        </w:rPr>
        <w:t>voyeurism</w:t>
      </w:r>
      <w:r w:rsidR="00F27D1A" w:rsidRPr="00141E7B">
        <w:rPr>
          <w:rFonts w:ascii="Arial" w:hAnsi="Arial" w:cs="Arial"/>
        </w:rPr>
        <w:t>)</w:t>
      </w:r>
    </w:p>
    <w:p w:rsidR="0042318A" w:rsidRPr="00972F30" w:rsidRDefault="00C90217" w:rsidP="0042318A">
      <w:pPr>
        <w:ind w:right="-360"/>
        <w:rPr>
          <w:rFonts w:ascii="Arial" w:hAnsi="Arial" w:cs="Arial"/>
          <w:sz w:val="22"/>
          <w:szCs w:val="22"/>
        </w:rPr>
      </w:pPr>
      <w:r w:rsidRPr="00141E7B">
        <w:rPr>
          <w:rFonts w:ascii="Arial" w:hAnsi="Arial" w:cs="Arial"/>
        </w:rPr>
        <w:br/>
      </w:r>
      <w:r w:rsidR="0042318A" w:rsidRPr="00972F30">
        <w:rPr>
          <w:rFonts w:ascii="Arial" w:hAnsi="Arial" w:cs="Arial"/>
          <w:sz w:val="22"/>
          <w:szCs w:val="22"/>
        </w:rPr>
        <w:t xml:space="preserve">If asked, “Does your Mommy hurt you?” the child may be confused.  The molestation may </w:t>
      </w:r>
      <w:r w:rsidR="0042318A" w:rsidRPr="00972F30">
        <w:rPr>
          <w:rFonts w:ascii="Arial" w:hAnsi="Arial" w:cs="Arial"/>
          <w:i/>
          <w:sz w:val="22"/>
          <w:szCs w:val="22"/>
        </w:rPr>
        <w:t>not</w:t>
      </w:r>
      <w:r w:rsidR="0042318A" w:rsidRPr="00972F30">
        <w:rPr>
          <w:rFonts w:ascii="Arial" w:hAnsi="Arial" w:cs="Arial"/>
          <w:sz w:val="22"/>
          <w:szCs w:val="22"/>
        </w:rPr>
        <w:t xml:space="preserve"> hurt; it may be pleasurable.  When the sexual abuse is accompanied with words of love, the child may not know that she is being abused. Question what might at first appear to be innocent acts of nurturing and care.  “Tell me about bath time at your house.”  “Does anyone help you take your bath?”  </w:t>
      </w:r>
      <w:proofErr w:type="gramStart"/>
      <w:r w:rsidR="0042318A" w:rsidRPr="00972F30">
        <w:rPr>
          <w:rFonts w:ascii="Arial" w:hAnsi="Arial" w:cs="Arial"/>
          <w:sz w:val="22"/>
          <w:szCs w:val="22"/>
        </w:rPr>
        <w:t>“Who?”</w:t>
      </w:r>
      <w:proofErr w:type="gramEnd"/>
      <w:r w:rsidR="0042318A" w:rsidRPr="00972F30">
        <w:rPr>
          <w:rFonts w:ascii="Arial" w:hAnsi="Arial" w:cs="Arial"/>
          <w:sz w:val="22"/>
          <w:szCs w:val="22"/>
        </w:rPr>
        <w:t xml:space="preserve">  “What do they do to help you?”  “Do you help anyone else take their bath?”  </w:t>
      </w:r>
      <w:proofErr w:type="gramStart"/>
      <w:r w:rsidR="0042318A" w:rsidRPr="00972F30">
        <w:rPr>
          <w:rFonts w:ascii="Arial" w:hAnsi="Arial" w:cs="Arial"/>
          <w:sz w:val="22"/>
          <w:szCs w:val="22"/>
        </w:rPr>
        <w:t>“Who?”</w:t>
      </w:r>
      <w:proofErr w:type="gramEnd"/>
      <w:r w:rsidR="0042318A" w:rsidRPr="00972F30">
        <w:rPr>
          <w:rFonts w:ascii="Arial" w:hAnsi="Arial" w:cs="Arial"/>
          <w:sz w:val="22"/>
          <w:szCs w:val="22"/>
        </w:rPr>
        <w:t xml:space="preserve">  “What do you do to help them?” Questions about sleeping arrangements, enemas, privacy, secrets and nudity can be </w:t>
      </w:r>
      <w:r w:rsidR="0042318A">
        <w:rPr>
          <w:rFonts w:ascii="Arial" w:hAnsi="Arial" w:cs="Arial"/>
          <w:sz w:val="22"/>
          <w:szCs w:val="22"/>
        </w:rPr>
        <w:t xml:space="preserve">helpful </w:t>
      </w:r>
      <w:r w:rsidR="0042318A" w:rsidRPr="00972F30">
        <w:rPr>
          <w:rFonts w:ascii="Arial" w:hAnsi="Arial" w:cs="Arial"/>
          <w:sz w:val="22"/>
          <w:szCs w:val="22"/>
        </w:rPr>
        <w:t xml:space="preserve">in </w:t>
      </w:r>
      <w:r w:rsidR="00654553">
        <w:rPr>
          <w:rFonts w:ascii="Arial" w:hAnsi="Arial" w:cs="Arial"/>
          <w:sz w:val="22"/>
          <w:szCs w:val="22"/>
        </w:rPr>
        <w:t xml:space="preserve">identifying </w:t>
      </w:r>
      <w:r w:rsidR="0042318A" w:rsidRPr="00972F30">
        <w:rPr>
          <w:rFonts w:ascii="Arial" w:hAnsi="Arial" w:cs="Arial"/>
          <w:sz w:val="22"/>
          <w:szCs w:val="22"/>
        </w:rPr>
        <w:t>victim</w:t>
      </w:r>
      <w:r w:rsidR="00654553">
        <w:rPr>
          <w:rFonts w:ascii="Arial" w:hAnsi="Arial" w:cs="Arial"/>
          <w:sz w:val="22"/>
          <w:szCs w:val="22"/>
        </w:rPr>
        <w:t>s</w:t>
      </w:r>
      <w:r w:rsidR="0042318A" w:rsidRPr="00972F30">
        <w:rPr>
          <w:rFonts w:ascii="Arial" w:hAnsi="Arial" w:cs="Arial"/>
          <w:sz w:val="22"/>
          <w:szCs w:val="22"/>
        </w:rPr>
        <w:t xml:space="preserve"> of maternal incest. </w:t>
      </w:r>
    </w:p>
    <w:p w:rsidR="004D2707" w:rsidRDefault="004D2707" w:rsidP="00C90217">
      <w:pPr>
        <w:ind w:right="-360"/>
        <w:rPr>
          <w:rFonts w:ascii="Arial" w:hAnsi="Arial" w:cs="Arial"/>
        </w:rPr>
      </w:pPr>
    </w:p>
    <w:p w:rsidR="0042318A" w:rsidRPr="00972F30" w:rsidRDefault="0042318A" w:rsidP="0042318A">
      <w:pPr>
        <w:ind w:right="-360"/>
        <w:rPr>
          <w:rFonts w:ascii="Arial" w:hAnsi="Arial" w:cs="Arial"/>
          <w:sz w:val="22"/>
          <w:szCs w:val="22"/>
        </w:rPr>
      </w:pPr>
      <w:r w:rsidRPr="00972F30">
        <w:rPr>
          <w:rFonts w:ascii="Arial" w:hAnsi="Arial" w:cs="Arial"/>
          <w:sz w:val="22"/>
          <w:szCs w:val="22"/>
        </w:rPr>
        <w:t xml:space="preserve">Lacking </w:t>
      </w:r>
      <w:r w:rsidR="008B7A7A">
        <w:rPr>
          <w:rFonts w:ascii="Arial" w:hAnsi="Arial" w:cs="Arial"/>
          <w:sz w:val="22"/>
          <w:szCs w:val="22"/>
        </w:rPr>
        <w:t xml:space="preserve">victim </w:t>
      </w:r>
      <w:r w:rsidRPr="00972F30">
        <w:rPr>
          <w:rFonts w:ascii="Arial" w:hAnsi="Arial" w:cs="Arial"/>
          <w:sz w:val="22"/>
          <w:szCs w:val="22"/>
        </w:rPr>
        <w:t>disclosure or the perpetrator’s confession, mother-daughter sexual abuse often goes undetected.  By listening to the child and conveying a genuine interest in her feelings, you may instill the idea that at some point she can tell her story and be believed. This respectful affirmation of the child can make a powerful difference in her life. It may help her to view herself as separate and as very different from her abuser, thus planting seeds of self worth, resiliency and hope.</w:t>
      </w:r>
    </w:p>
    <w:p w:rsidR="00875D9F" w:rsidRPr="00141E7B" w:rsidRDefault="00875D9F" w:rsidP="00C90217">
      <w:pPr>
        <w:ind w:right="-360"/>
        <w:rPr>
          <w:rFonts w:ascii="Arial" w:hAnsi="Arial" w:cs="Arial"/>
        </w:rPr>
      </w:pPr>
    </w:p>
    <w:p w:rsidR="00DD51B9" w:rsidRPr="00141E7B" w:rsidRDefault="00DD51B9" w:rsidP="005562CB">
      <w:pPr>
        <w:ind w:right="-360"/>
        <w:rPr>
          <w:rFonts w:ascii="Arial" w:hAnsi="Arial" w:cs="Arial"/>
        </w:rPr>
      </w:pPr>
    </w:p>
    <w:p w:rsidR="00256D08" w:rsidRPr="00897D58" w:rsidRDefault="00DD51B9" w:rsidP="00C90217">
      <w:pPr>
        <w:pStyle w:val="NormalWeb"/>
        <w:ind w:left="0" w:right="-360"/>
        <w:rPr>
          <w:bCs/>
          <w:sz w:val="24"/>
          <w:szCs w:val="24"/>
        </w:rPr>
      </w:pPr>
      <w:r w:rsidRPr="00897D58">
        <w:rPr>
          <w:b/>
          <w:bCs/>
          <w:sz w:val="24"/>
          <w:szCs w:val="24"/>
          <w:u w:val="single"/>
        </w:rPr>
        <w:t>Mother-Son Incest</w:t>
      </w:r>
      <w:r w:rsidR="00897D58" w:rsidRPr="00897D58">
        <w:rPr>
          <w:b/>
          <w:bCs/>
          <w:sz w:val="24"/>
          <w:szCs w:val="24"/>
        </w:rPr>
        <w:t>:</w:t>
      </w:r>
      <w:r w:rsidR="00897D58">
        <w:rPr>
          <w:bCs/>
          <w:sz w:val="24"/>
          <w:szCs w:val="24"/>
        </w:rPr>
        <w:t xml:space="preserve"> </w:t>
      </w:r>
      <w:r w:rsidR="00FC7412" w:rsidRPr="00141E7B">
        <w:rPr>
          <w:bCs/>
          <w:sz w:val="24"/>
          <w:szCs w:val="24"/>
        </w:rPr>
        <w:t xml:space="preserve"> male victims face additional challenges</w:t>
      </w:r>
      <w:r w:rsidR="00C90217" w:rsidRPr="00141E7B">
        <w:rPr>
          <w:bCs/>
          <w:sz w:val="24"/>
          <w:szCs w:val="24"/>
        </w:rPr>
        <w:br/>
      </w:r>
      <w:r w:rsidR="00256D08" w:rsidRPr="00897D58">
        <w:rPr>
          <w:bCs/>
          <w:sz w:val="24"/>
          <w:szCs w:val="24"/>
        </w:rPr>
        <w:t>1</w:t>
      </w:r>
      <w:proofErr w:type="gramStart"/>
      <w:r w:rsidR="00256D08" w:rsidRPr="00897D58">
        <w:rPr>
          <w:bCs/>
          <w:sz w:val="24"/>
          <w:szCs w:val="24"/>
        </w:rPr>
        <w:t>)</w:t>
      </w:r>
      <w:r w:rsidR="00C90217" w:rsidRPr="00897D58">
        <w:rPr>
          <w:bCs/>
          <w:sz w:val="24"/>
          <w:szCs w:val="24"/>
        </w:rPr>
        <w:t xml:space="preserve"> </w:t>
      </w:r>
      <w:r w:rsidR="00563463">
        <w:rPr>
          <w:bCs/>
          <w:sz w:val="24"/>
          <w:szCs w:val="24"/>
        </w:rPr>
        <w:t xml:space="preserve"> </w:t>
      </w:r>
      <w:r w:rsidR="00563463">
        <w:rPr>
          <w:bCs/>
          <w:sz w:val="24"/>
          <w:szCs w:val="24"/>
          <w:u w:val="single"/>
        </w:rPr>
        <w:t>M</w:t>
      </w:r>
      <w:r w:rsidRPr="00897D58">
        <w:rPr>
          <w:bCs/>
          <w:sz w:val="24"/>
          <w:szCs w:val="24"/>
          <w:u w:val="single"/>
        </w:rPr>
        <w:t>asculinity</w:t>
      </w:r>
      <w:proofErr w:type="gramEnd"/>
      <w:r w:rsidRPr="00897D58">
        <w:rPr>
          <w:bCs/>
          <w:sz w:val="24"/>
          <w:szCs w:val="24"/>
          <w:u w:val="single"/>
        </w:rPr>
        <w:t xml:space="preserve"> vs. victimization</w:t>
      </w:r>
    </w:p>
    <w:p w:rsidR="00563463" w:rsidRDefault="00C639DE" w:rsidP="00563463">
      <w:pPr>
        <w:pStyle w:val="NormalWeb"/>
        <w:ind w:right="-360"/>
        <w:rPr>
          <w:bCs/>
          <w:sz w:val="24"/>
          <w:szCs w:val="24"/>
          <w:u w:val="single"/>
        </w:rPr>
      </w:pPr>
      <w:r w:rsidRPr="00897D58">
        <w:rPr>
          <w:bCs/>
          <w:sz w:val="24"/>
          <w:szCs w:val="24"/>
        </w:rPr>
        <w:t>2</w:t>
      </w:r>
      <w:r w:rsidR="00154375" w:rsidRPr="00897D58">
        <w:rPr>
          <w:bCs/>
          <w:sz w:val="24"/>
          <w:szCs w:val="24"/>
        </w:rPr>
        <w:t xml:space="preserve">) </w:t>
      </w:r>
      <w:r w:rsidR="00071597" w:rsidRPr="00897D58">
        <w:rPr>
          <w:bCs/>
          <w:sz w:val="24"/>
          <w:szCs w:val="24"/>
          <w:u w:val="single"/>
        </w:rPr>
        <w:t xml:space="preserve">Society’s </w:t>
      </w:r>
      <w:r w:rsidR="00DD51B9" w:rsidRPr="00897D58">
        <w:rPr>
          <w:bCs/>
          <w:sz w:val="24"/>
          <w:szCs w:val="24"/>
          <w:u w:val="single"/>
        </w:rPr>
        <w:t>myths about the harmlessness of sexual relations between older females and</w:t>
      </w:r>
      <w:r w:rsidR="00897D58" w:rsidRPr="00897D58">
        <w:rPr>
          <w:bCs/>
          <w:sz w:val="24"/>
          <w:szCs w:val="24"/>
        </w:rPr>
        <w:t xml:space="preserve"> </w:t>
      </w:r>
      <w:r w:rsidR="00DD51B9" w:rsidRPr="00897D58">
        <w:rPr>
          <w:bCs/>
          <w:sz w:val="24"/>
          <w:szCs w:val="24"/>
        </w:rPr>
        <w:t>y</w:t>
      </w:r>
      <w:r w:rsidR="00DD51B9" w:rsidRPr="00897D58">
        <w:rPr>
          <w:bCs/>
          <w:sz w:val="24"/>
          <w:szCs w:val="24"/>
          <w:u w:val="single"/>
        </w:rPr>
        <w:t xml:space="preserve">ounger </w:t>
      </w:r>
      <w:r w:rsidR="00897D58">
        <w:rPr>
          <w:bCs/>
          <w:sz w:val="24"/>
          <w:szCs w:val="24"/>
          <w:u w:val="single"/>
        </w:rPr>
        <w:t>males</w:t>
      </w:r>
    </w:p>
    <w:p w:rsidR="00563463" w:rsidRDefault="009F5E23" w:rsidP="00563463">
      <w:pPr>
        <w:pStyle w:val="NormalWeb"/>
        <w:ind w:right="-360"/>
        <w:rPr>
          <w:sz w:val="24"/>
          <w:szCs w:val="24"/>
        </w:rPr>
      </w:pPr>
      <w:r w:rsidRPr="00897D58">
        <w:rPr>
          <w:sz w:val="24"/>
          <w:szCs w:val="24"/>
        </w:rPr>
        <w:t>3</w:t>
      </w:r>
      <w:r w:rsidR="00154375" w:rsidRPr="00897D58">
        <w:rPr>
          <w:sz w:val="24"/>
          <w:szCs w:val="24"/>
        </w:rPr>
        <w:t>)</w:t>
      </w:r>
      <w:r w:rsidRPr="00897D58">
        <w:rPr>
          <w:sz w:val="24"/>
          <w:szCs w:val="24"/>
        </w:rPr>
        <w:t xml:space="preserve"> </w:t>
      </w:r>
      <w:r w:rsidRPr="00897D58">
        <w:rPr>
          <w:sz w:val="24"/>
          <w:szCs w:val="24"/>
          <w:u w:val="single"/>
        </w:rPr>
        <w:t>Male victims fear that if other people find out, they will look at them as potential perpetrators</w:t>
      </w:r>
      <w:r w:rsidR="006B7CC1" w:rsidRPr="00897D58">
        <w:rPr>
          <w:sz w:val="24"/>
          <w:szCs w:val="24"/>
        </w:rPr>
        <w:t>.</w:t>
      </w:r>
      <w:r w:rsidRPr="00897D58">
        <w:rPr>
          <w:sz w:val="24"/>
          <w:szCs w:val="24"/>
        </w:rPr>
        <w:t xml:space="preserve"> </w:t>
      </w:r>
    </w:p>
    <w:p w:rsidR="00F27D1A" w:rsidRDefault="00DF3469" w:rsidP="00563463">
      <w:pPr>
        <w:pStyle w:val="NormalWeb"/>
        <w:ind w:right="-360"/>
        <w:rPr>
          <w:bCs/>
          <w:sz w:val="24"/>
          <w:szCs w:val="24"/>
        </w:rPr>
      </w:pPr>
      <w:r w:rsidRPr="00897D58">
        <w:rPr>
          <w:sz w:val="24"/>
          <w:szCs w:val="24"/>
        </w:rPr>
        <w:t xml:space="preserve">4) </w:t>
      </w:r>
      <w:r w:rsidR="00F27D1A" w:rsidRPr="00897D58">
        <w:rPr>
          <w:sz w:val="24"/>
          <w:szCs w:val="24"/>
          <w:u w:val="single"/>
        </w:rPr>
        <w:t xml:space="preserve">Normal </w:t>
      </w:r>
      <w:r w:rsidR="00EB70DD" w:rsidRPr="00897D58">
        <w:rPr>
          <w:sz w:val="24"/>
          <w:szCs w:val="24"/>
          <w:u w:val="single"/>
        </w:rPr>
        <w:t xml:space="preserve">physiological responses enable </w:t>
      </w:r>
      <w:r w:rsidR="00FC7412" w:rsidRPr="00897D58">
        <w:rPr>
          <w:sz w:val="24"/>
          <w:szCs w:val="24"/>
          <w:u w:val="single"/>
        </w:rPr>
        <w:t xml:space="preserve">boys </w:t>
      </w:r>
      <w:r w:rsidR="006B7CC1" w:rsidRPr="00897D58">
        <w:rPr>
          <w:sz w:val="24"/>
          <w:szCs w:val="24"/>
          <w:u w:val="single"/>
        </w:rPr>
        <w:t xml:space="preserve">to participate </w:t>
      </w:r>
      <w:r w:rsidR="009F5E23" w:rsidRPr="00897D58">
        <w:rPr>
          <w:sz w:val="24"/>
          <w:szCs w:val="24"/>
          <w:u w:val="single"/>
        </w:rPr>
        <w:t>which leads to overwhelming shame and guilt</w:t>
      </w:r>
      <w:r w:rsidR="009F5E23" w:rsidRPr="00897D58">
        <w:rPr>
          <w:sz w:val="24"/>
          <w:szCs w:val="24"/>
        </w:rPr>
        <w:t>.</w:t>
      </w:r>
      <w:r w:rsidRPr="00897D58">
        <w:rPr>
          <w:sz w:val="24"/>
          <w:szCs w:val="24"/>
        </w:rPr>
        <w:t xml:space="preserve">  </w:t>
      </w:r>
      <w:r w:rsidR="006B7CC1" w:rsidRPr="00897D58">
        <w:rPr>
          <w:bCs/>
          <w:sz w:val="24"/>
          <w:szCs w:val="24"/>
        </w:rPr>
        <w:t xml:space="preserve">If a boy experiences sexual arousal or orgasm during the abuse, he thinks that must mean he </w:t>
      </w:r>
      <w:r w:rsidR="006B7CC1" w:rsidRPr="00897D58">
        <w:rPr>
          <w:bCs/>
          <w:i/>
          <w:iCs/>
          <w:sz w:val="24"/>
          <w:szCs w:val="24"/>
        </w:rPr>
        <w:t>wanted</w:t>
      </w:r>
      <w:r w:rsidR="006B7CC1" w:rsidRPr="00141E7B">
        <w:rPr>
          <w:bCs/>
          <w:i/>
          <w:iCs/>
          <w:sz w:val="24"/>
          <w:szCs w:val="24"/>
        </w:rPr>
        <w:t xml:space="preserve"> it.</w:t>
      </w:r>
      <w:r w:rsidR="006B7CC1" w:rsidRPr="00141E7B">
        <w:rPr>
          <w:bCs/>
          <w:sz w:val="24"/>
          <w:szCs w:val="24"/>
        </w:rPr>
        <w:t xml:space="preserve">   </w:t>
      </w:r>
      <w:r w:rsidR="00563463">
        <w:rPr>
          <w:bCs/>
          <w:sz w:val="24"/>
          <w:szCs w:val="24"/>
        </w:rPr>
        <w:t>Everything that happened to him must be his fault.</w:t>
      </w:r>
    </w:p>
    <w:p w:rsidR="00C536A9" w:rsidRDefault="00C536A9" w:rsidP="000B3307">
      <w:pPr>
        <w:pStyle w:val="NormalWeb"/>
        <w:ind w:right="-360"/>
        <w:rPr>
          <w:sz w:val="24"/>
          <w:szCs w:val="24"/>
        </w:rPr>
      </w:pPr>
    </w:p>
    <w:p w:rsidR="000B36D8" w:rsidRDefault="00C536A9" w:rsidP="00691513">
      <w:pPr>
        <w:pStyle w:val="NormalWeb"/>
        <w:ind w:right="-360"/>
        <w:rPr>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63463">
        <w:rPr>
          <w:sz w:val="20"/>
          <w:szCs w:val="20"/>
        </w:rPr>
        <w:t xml:space="preserve">                                          </w:t>
      </w:r>
      <w:r w:rsidR="00563463">
        <w:rPr>
          <w:sz w:val="20"/>
          <w:szCs w:val="20"/>
        </w:rPr>
        <w:t xml:space="preserve">                       </w:t>
      </w:r>
      <w:r w:rsidRPr="00563463">
        <w:rPr>
          <w:sz w:val="20"/>
          <w:szCs w:val="20"/>
        </w:rPr>
        <w:t xml:space="preserve">    </w:t>
      </w:r>
      <w:r w:rsidRPr="00654553">
        <w:rPr>
          <w:i/>
          <w:sz w:val="20"/>
          <w:szCs w:val="20"/>
        </w:rPr>
        <w:t>2</w:t>
      </w:r>
    </w:p>
    <w:p w:rsidR="00C22E8F" w:rsidRPr="00557D60" w:rsidRDefault="00675A9F" w:rsidP="00691513">
      <w:pPr>
        <w:pStyle w:val="NormalWeb"/>
        <w:ind w:right="-360"/>
        <w:rPr>
          <w:i/>
          <w:sz w:val="20"/>
          <w:szCs w:val="20"/>
        </w:rPr>
      </w:pPr>
      <w:r w:rsidRPr="00557D60">
        <w:rPr>
          <w:b/>
          <w:sz w:val="24"/>
          <w:szCs w:val="24"/>
          <w:u w:val="single"/>
        </w:rPr>
        <w:lastRenderedPageBreak/>
        <w:t>Resources</w:t>
      </w:r>
      <w:r w:rsidRPr="00557D60">
        <w:rPr>
          <w:sz w:val="24"/>
          <w:szCs w:val="24"/>
        </w:rPr>
        <w:t>:</w:t>
      </w:r>
    </w:p>
    <w:p w:rsidR="00640E92" w:rsidRDefault="00C22E8F" w:rsidP="00640E92">
      <w:pPr>
        <w:outlineLvl w:val="0"/>
        <w:rPr>
          <w:rFonts w:ascii="Arial" w:hAnsi="Arial" w:cs="Arial"/>
          <w:bCs/>
          <w:kern w:val="36"/>
        </w:rPr>
      </w:pPr>
      <w:r w:rsidRPr="00640E92">
        <w:rPr>
          <w:rFonts w:ascii="Arial" w:hAnsi="Arial" w:cs="Arial"/>
          <w:spacing w:val="8"/>
          <w:kern w:val="36"/>
        </w:rPr>
        <w:t xml:space="preserve">Adams, Thelma. “Reading </w:t>
      </w:r>
      <w:proofErr w:type="gramStart"/>
      <w:r w:rsidRPr="00640E92">
        <w:rPr>
          <w:rFonts w:ascii="Arial" w:hAnsi="Arial" w:cs="Arial"/>
          <w:spacing w:val="8"/>
          <w:kern w:val="36"/>
        </w:rPr>
        <w:t>Between</w:t>
      </w:r>
      <w:proofErr w:type="gramEnd"/>
      <w:r w:rsidRPr="00640E92">
        <w:rPr>
          <w:rFonts w:ascii="Arial" w:hAnsi="Arial" w:cs="Arial"/>
          <w:spacing w:val="8"/>
          <w:kern w:val="36"/>
        </w:rPr>
        <w:t xml:space="preserve"> the Lines in The Reader: When is Abuse Not Abuse?”  </w:t>
      </w:r>
      <w:r w:rsidRPr="00640E92">
        <w:rPr>
          <w:rFonts w:ascii="Arial" w:hAnsi="Arial" w:cs="Arial"/>
          <w:bCs/>
          <w:kern w:val="36"/>
        </w:rPr>
        <w:t xml:space="preserve">01/02/2009; </w:t>
      </w:r>
      <w:r w:rsidRPr="00640E92">
        <w:rPr>
          <w:rFonts w:ascii="Arial" w:hAnsi="Arial" w:cs="Arial"/>
          <w:kern w:val="36"/>
        </w:rPr>
        <w:t>Updated</w:t>
      </w:r>
      <w:proofErr w:type="gramStart"/>
      <w:r w:rsidRPr="00640E92">
        <w:rPr>
          <w:rFonts w:ascii="Arial" w:hAnsi="Arial" w:cs="Arial"/>
          <w:bCs/>
          <w:kern w:val="36"/>
        </w:rPr>
        <w:t>  05</w:t>
      </w:r>
      <w:proofErr w:type="gramEnd"/>
      <w:r w:rsidRPr="00640E92">
        <w:rPr>
          <w:rFonts w:ascii="Arial" w:hAnsi="Arial" w:cs="Arial"/>
          <w:bCs/>
          <w:kern w:val="36"/>
        </w:rPr>
        <w:t>/25/2011</w:t>
      </w:r>
    </w:p>
    <w:p w:rsidR="00640E92" w:rsidRPr="00640E92" w:rsidRDefault="00640E92" w:rsidP="00640E92">
      <w:pPr>
        <w:outlineLvl w:val="0"/>
        <w:rPr>
          <w:rFonts w:ascii="Arial" w:hAnsi="Arial" w:cs="Arial"/>
          <w:bCs/>
          <w:kern w:val="36"/>
        </w:rPr>
      </w:pPr>
      <w:hyperlink r:id="rId7" w:history="1">
        <w:r w:rsidRPr="00640E92">
          <w:rPr>
            <w:rStyle w:val="Hyperlink"/>
            <w:rFonts w:ascii="Arial" w:hAnsi="Arial" w:cs="Arial"/>
            <w:bCs/>
            <w:color w:val="auto"/>
            <w:kern w:val="36"/>
          </w:rPr>
          <w:t>https://www.huffingtonpost.com/entry/reading-between-the-lines_b_147631</w:t>
        </w:r>
      </w:hyperlink>
    </w:p>
    <w:p w:rsidR="00640E92" w:rsidRPr="00640E92" w:rsidRDefault="00640E92" w:rsidP="00640E92">
      <w:pPr>
        <w:outlineLvl w:val="0"/>
        <w:rPr>
          <w:rFonts w:ascii="Arial" w:hAnsi="Arial" w:cs="Arial"/>
          <w:bCs/>
          <w:kern w:val="36"/>
        </w:rPr>
      </w:pPr>
    </w:p>
    <w:p w:rsidR="00093A86" w:rsidRPr="0052099F" w:rsidRDefault="00093A86" w:rsidP="00093A86">
      <w:pPr>
        <w:outlineLvl w:val="0"/>
        <w:rPr>
          <w:rFonts w:ascii="Arial" w:hAnsi="Arial" w:cs="Arial"/>
          <w:spacing w:val="8"/>
          <w:kern w:val="36"/>
        </w:rPr>
      </w:pPr>
    </w:p>
    <w:p w:rsidR="00302DFB" w:rsidRPr="0052099F" w:rsidRDefault="006E4081" w:rsidP="00302DFB">
      <w:pPr>
        <w:outlineLvl w:val="0"/>
        <w:rPr>
          <w:rFonts w:ascii="Arial" w:hAnsi="Arial" w:cs="Arial"/>
          <w:spacing w:val="8"/>
          <w:kern w:val="36"/>
        </w:rPr>
      </w:pPr>
      <w:r w:rsidRPr="0052099F">
        <w:rPr>
          <w:rFonts w:ascii="Arial" w:hAnsi="Arial" w:cs="Arial"/>
        </w:rPr>
        <w:t>Brand, Julie</w:t>
      </w:r>
      <w:r w:rsidR="001523B2" w:rsidRPr="0052099F">
        <w:rPr>
          <w:rFonts w:ascii="Arial" w:hAnsi="Arial" w:cs="Arial"/>
        </w:rPr>
        <w:t>, M.S</w:t>
      </w:r>
      <w:r w:rsidRPr="0052099F">
        <w:rPr>
          <w:rFonts w:ascii="Arial" w:hAnsi="Arial" w:cs="Arial"/>
        </w:rPr>
        <w:t>.</w:t>
      </w:r>
      <w:r w:rsidR="001523B2" w:rsidRPr="0052099F">
        <w:rPr>
          <w:rFonts w:ascii="Arial" w:hAnsi="Arial" w:cs="Arial"/>
        </w:rPr>
        <w:t xml:space="preserve"> (2007</w:t>
      </w:r>
      <w:proofErr w:type="gramStart"/>
      <w:r w:rsidR="001523B2" w:rsidRPr="0052099F">
        <w:rPr>
          <w:rFonts w:ascii="Arial" w:hAnsi="Arial" w:cs="Arial"/>
        </w:rPr>
        <w:t xml:space="preserve">)  </w:t>
      </w:r>
      <w:r w:rsidRPr="0052099F">
        <w:rPr>
          <w:rFonts w:ascii="Arial" w:hAnsi="Arial" w:cs="Arial"/>
          <w:i/>
        </w:rPr>
        <w:t>A</w:t>
      </w:r>
      <w:proofErr w:type="gramEnd"/>
      <w:r w:rsidRPr="0052099F">
        <w:rPr>
          <w:rFonts w:ascii="Arial" w:hAnsi="Arial" w:cs="Arial"/>
          <w:i/>
        </w:rPr>
        <w:t xml:space="preserve"> Mother’s Touch: Surviving Mother-Daughter Sexual Abuse</w:t>
      </w:r>
      <w:r w:rsidR="001523B2" w:rsidRPr="0052099F">
        <w:rPr>
          <w:rFonts w:ascii="Arial" w:hAnsi="Arial" w:cs="Arial"/>
        </w:rPr>
        <w:t xml:space="preserve">. </w:t>
      </w:r>
      <w:proofErr w:type="gramStart"/>
      <w:r w:rsidR="001523B2" w:rsidRPr="0052099F">
        <w:rPr>
          <w:rFonts w:ascii="Arial" w:hAnsi="Arial" w:cs="Arial"/>
        </w:rPr>
        <w:t>Trafford.</w:t>
      </w:r>
      <w:proofErr w:type="gramEnd"/>
      <w:r w:rsidR="001523B2" w:rsidRPr="0052099F">
        <w:rPr>
          <w:rFonts w:ascii="Arial" w:hAnsi="Arial" w:cs="Arial"/>
        </w:rPr>
        <w:t xml:space="preserve"> (Available at Amazon.com or </w:t>
      </w:r>
      <w:r w:rsidR="00E146E7" w:rsidRPr="0052099F">
        <w:rPr>
          <w:rFonts w:ascii="Arial" w:hAnsi="Arial" w:cs="Arial"/>
        </w:rPr>
        <w:t>through</w:t>
      </w:r>
      <w:r w:rsidR="001523B2" w:rsidRPr="0052099F">
        <w:rPr>
          <w:rFonts w:ascii="Arial" w:hAnsi="Arial" w:cs="Arial"/>
        </w:rPr>
        <w:t xml:space="preserve"> </w:t>
      </w:r>
      <w:r w:rsidR="00757D4A" w:rsidRPr="0052099F">
        <w:rPr>
          <w:rFonts w:ascii="Arial" w:hAnsi="Arial" w:cs="Arial"/>
        </w:rPr>
        <w:t xml:space="preserve">her web site, </w:t>
      </w:r>
      <w:hyperlink r:id="rId8" w:history="1">
        <w:r w:rsidR="001523B2" w:rsidRPr="0052099F">
          <w:rPr>
            <w:rStyle w:val="Hyperlink"/>
            <w:rFonts w:ascii="Arial" w:hAnsi="Arial" w:cs="Arial"/>
            <w:color w:val="auto"/>
          </w:rPr>
          <w:t>www.caperconsulting.com</w:t>
        </w:r>
      </w:hyperlink>
      <w:r w:rsidR="001523B2" w:rsidRPr="0052099F">
        <w:rPr>
          <w:rFonts w:ascii="Arial" w:hAnsi="Arial" w:cs="Arial"/>
        </w:rPr>
        <w:t xml:space="preserve">) </w:t>
      </w:r>
      <w:r w:rsidR="00093A86" w:rsidRPr="0052099F">
        <w:rPr>
          <w:rFonts w:ascii="Arial" w:hAnsi="Arial" w:cs="Arial"/>
        </w:rPr>
        <w:br/>
      </w:r>
      <w:r w:rsidR="00093A86" w:rsidRPr="0052099F">
        <w:rPr>
          <w:rFonts w:ascii="Arial" w:hAnsi="Arial" w:cs="Arial"/>
        </w:rPr>
        <w:br/>
      </w:r>
      <w:r w:rsidR="00093A86" w:rsidRPr="0052099F">
        <w:rPr>
          <w:rFonts w:ascii="Arial" w:hAnsi="Arial" w:cs="Arial"/>
        </w:rPr>
        <w:br/>
      </w:r>
      <w:r w:rsidR="007C31E1" w:rsidRPr="0052099F">
        <w:rPr>
          <w:rFonts w:ascii="Arial" w:hAnsi="Arial" w:cs="Arial"/>
        </w:rPr>
        <w:t xml:space="preserve">“Caregiver sentenced to 39 years for child molestation,” </w:t>
      </w:r>
      <w:r w:rsidR="00093A86" w:rsidRPr="0052099F">
        <w:rPr>
          <w:rFonts w:ascii="Arial" w:hAnsi="Arial" w:cs="Arial"/>
          <w:i/>
        </w:rPr>
        <w:t>Panama City News Herald</w:t>
      </w:r>
      <w:r w:rsidR="00093A86" w:rsidRPr="0052099F">
        <w:rPr>
          <w:rFonts w:ascii="Arial" w:hAnsi="Arial" w:cs="Arial"/>
        </w:rPr>
        <w:t xml:space="preserve">. </w:t>
      </w:r>
      <w:proofErr w:type="gramStart"/>
      <w:r w:rsidR="007C31E1" w:rsidRPr="0052099F">
        <w:rPr>
          <w:rFonts w:ascii="Arial" w:hAnsi="Arial" w:cs="Arial"/>
        </w:rPr>
        <w:t>By Zack McDonald</w:t>
      </w:r>
      <w:r w:rsidR="00093A86" w:rsidRPr="0052099F">
        <w:rPr>
          <w:rFonts w:ascii="Arial" w:hAnsi="Arial" w:cs="Arial"/>
        </w:rPr>
        <w:t>.</w:t>
      </w:r>
      <w:proofErr w:type="gramEnd"/>
      <w:r w:rsidR="00093A86" w:rsidRPr="0052099F">
        <w:rPr>
          <w:rFonts w:ascii="Arial" w:hAnsi="Arial" w:cs="Arial"/>
        </w:rPr>
        <w:t xml:space="preserve"> </w:t>
      </w:r>
      <w:r w:rsidR="007C31E1" w:rsidRPr="0052099F">
        <w:rPr>
          <w:rFonts w:ascii="Arial" w:hAnsi="Arial" w:cs="Arial"/>
        </w:rPr>
        <w:t xml:space="preserve"> Posted Dec 19, 2016 at 6:19 PM Updated Dec 19, 2016 at 6:19 PM</w:t>
      </w:r>
      <w:r w:rsidR="00093A86" w:rsidRPr="0052099F">
        <w:rPr>
          <w:rFonts w:ascii="Arial" w:hAnsi="Arial" w:cs="Arial"/>
        </w:rPr>
        <w:t xml:space="preserve"> </w:t>
      </w:r>
      <w:hyperlink r:id="rId9" w:history="1">
        <w:r w:rsidR="00093A86" w:rsidRPr="0052099F">
          <w:rPr>
            <w:rStyle w:val="Hyperlink"/>
            <w:rFonts w:ascii="Arial" w:hAnsi="Arial" w:cs="Arial"/>
            <w:color w:val="auto"/>
          </w:rPr>
          <w:t>http://www.newsherald.com/news/20161219/caregiver-sentenced-to-39-years-for-child-molestation</w:t>
        </w:r>
      </w:hyperlink>
      <w:r w:rsidR="00093A86" w:rsidRPr="0052099F">
        <w:rPr>
          <w:rFonts w:ascii="Arial" w:hAnsi="Arial" w:cs="Arial"/>
        </w:rPr>
        <w:br/>
      </w:r>
    </w:p>
    <w:p w:rsidR="00DE4556" w:rsidRPr="0052099F" w:rsidRDefault="00DE4556" w:rsidP="00DE4556">
      <w:pPr>
        <w:ind w:right="-360"/>
        <w:rPr>
          <w:rFonts w:ascii="Arial" w:hAnsi="Arial" w:cs="Arial"/>
        </w:rPr>
      </w:pPr>
    </w:p>
    <w:p w:rsidR="00DE4556" w:rsidRPr="0052099F" w:rsidRDefault="00DE4556" w:rsidP="00DE4556">
      <w:pPr>
        <w:ind w:right="-360"/>
        <w:rPr>
          <w:rFonts w:ascii="Arial" w:hAnsi="Arial" w:cs="Arial"/>
        </w:rPr>
      </w:pPr>
      <w:r w:rsidRPr="0052099F">
        <w:rPr>
          <w:rFonts w:ascii="Arial" w:hAnsi="Arial" w:cs="Arial"/>
        </w:rPr>
        <w:t xml:space="preserve">“Documentary Explores Filmmaker’s Own Story of Sexual Abuse at the Hands of a Woman.” </w:t>
      </w:r>
      <w:proofErr w:type="gramStart"/>
      <w:r w:rsidRPr="0052099F">
        <w:rPr>
          <w:rFonts w:ascii="Arial" w:hAnsi="Arial" w:cs="Arial"/>
          <w:i/>
        </w:rPr>
        <w:t>Indian Country Today</w:t>
      </w:r>
      <w:r w:rsidRPr="0052099F">
        <w:rPr>
          <w:rFonts w:ascii="Arial" w:hAnsi="Arial" w:cs="Arial"/>
        </w:rPr>
        <w:t>.</w:t>
      </w:r>
      <w:proofErr w:type="gramEnd"/>
      <w:r w:rsidRPr="0052099F">
        <w:rPr>
          <w:rFonts w:ascii="Arial" w:hAnsi="Arial" w:cs="Arial"/>
        </w:rPr>
        <w:t xml:space="preserve"> </w:t>
      </w:r>
      <w:proofErr w:type="gramStart"/>
      <w:r w:rsidRPr="0052099F">
        <w:rPr>
          <w:rFonts w:ascii="Arial" w:hAnsi="Arial" w:cs="Arial"/>
        </w:rPr>
        <w:t>By Martha Trojan.</w:t>
      </w:r>
      <w:proofErr w:type="gramEnd"/>
      <w:r w:rsidRPr="0052099F">
        <w:rPr>
          <w:rFonts w:ascii="Arial" w:hAnsi="Arial" w:cs="Arial"/>
        </w:rPr>
        <w:t xml:space="preserve"> January 9, 2014 </w:t>
      </w:r>
      <w:hyperlink r:id="rId10" w:history="1">
        <w:r w:rsidRPr="0052099F">
          <w:rPr>
            <w:rStyle w:val="Hyperlink"/>
            <w:rFonts w:ascii="Arial" w:hAnsi="Arial" w:cs="Arial"/>
            <w:color w:val="auto"/>
          </w:rPr>
          <w:t>https://indiancountrymedianetwork.com/news/first-nations/documentary-explores-filmmakers-own-story-of-sexual-abuse-at-the-hands-of-a-woman/</w:t>
        </w:r>
      </w:hyperlink>
      <w:r w:rsidRPr="0052099F">
        <w:rPr>
          <w:rFonts w:ascii="Arial" w:hAnsi="Arial" w:cs="Arial"/>
        </w:rPr>
        <w:t xml:space="preserve">   </w:t>
      </w:r>
    </w:p>
    <w:p w:rsidR="00DE4556" w:rsidRPr="00640E92" w:rsidRDefault="00DE4556" w:rsidP="00DE4556">
      <w:pPr>
        <w:ind w:right="-360"/>
        <w:rPr>
          <w:rFonts w:ascii="Arial" w:hAnsi="Arial" w:cs="Arial"/>
        </w:rPr>
      </w:pPr>
      <w:proofErr w:type="gramStart"/>
      <w:r w:rsidRPr="00640E92">
        <w:rPr>
          <w:rFonts w:ascii="Arial" w:hAnsi="Arial" w:cs="Arial"/>
        </w:rPr>
        <w:t>( “</w:t>
      </w:r>
      <w:proofErr w:type="gramEnd"/>
      <w:r w:rsidRPr="00640E92">
        <w:rPr>
          <w:rFonts w:ascii="Arial" w:hAnsi="Arial" w:cs="Arial"/>
          <w:shd w:val="clear" w:color="auto" w:fill="FFFFFF"/>
        </w:rPr>
        <w:t>It Was a Woman: Surviving Female Sexual Abuse</w:t>
      </w:r>
      <w:r w:rsidRPr="00640E92">
        <w:rPr>
          <w:rStyle w:val="Emphasis"/>
          <w:rFonts w:ascii="Arial" w:hAnsi="Arial" w:cs="Arial"/>
          <w:shd w:val="clear" w:color="auto" w:fill="FFFFFF"/>
        </w:rPr>
        <w:t>,” produced by </w:t>
      </w:r>
      <w:proofErr w:type="spellStart"/>
      <w:r w:rsidRPr="00640E92">
        <w:rPr>
          <w:rStyle w:val="Emphasis"/>
          <w:rFonts w:ascii="Arial" w:hAnsi="Arial" w:cs="Arial"/>
          <w:shd w:val="clear" w:color="auto" w:fill="FFFFFF"/>
        </w:rPr>
        <w:t>Mushkeg</w:t>
      </w:r>
      <w:proofErr w:type="spellEnd"/>
      <w:r w:rsidRPr="00640E92">
        <w:rPr>
          <w:rStyle w:val="Emphasis"/>
          <w:rFonts w:ascii="Arial" w:hAnsi="Arial" w:cs="Arial"/>
          <w:shd w:val="clear" w:color="auto" w:fill="FFFFFF"/>
        </w:rPr>
        <w:t xml:space="preserve"> Media Inc.</w:t>
      </w:r>
      <w:r w:rsidRPr="00640E92">
        <w:rPr>
          <w:rFonts w:ascii="Arial" w:hAnsi="Arial" w:cs="Arial"/>
        </w:rPr>
        <w:t xml:space="preserve"> </w:t>
      </w:r>
    </w:p>
    <w:p w:rsidR="00DE4556" w:rsidRPr="0052099F" w:rsidRDefault="00DE4556" w:rsidP="00DE4556">
      <w:pPr>
        <w:ind w:right="-360"/>
        <w:rPr>
          <w:rFonts w:ascii="Arial" w:hAnsi="Arial" w:cs="Arial"/>
        </w:rPr>
      </w:pPr>
      <w:r w:rsidRPr="0052099F">
        <w:rPr>
          <w:rFonts w:ascii="Arial" w:hAnsi="Arial" w:cs="Arial"/>
        </w:rPr>
        <w:t xml:space="preserve"> Julie Brand met with </w:t>
      </w:r>
      <w:r w:rsidRPr="0052099F">
        <w:rPr>
          <w:rStyle w:val="Emphasis"/>
          <w:rFonts w:ascii="Arial" w:hAnsi="Arial" w:cs="Arial"/>
          <w:shd w:val="clear" w:color="auto" w:fill="FFFFFF"/>
        </w:rPr>
        <w:t>Cherri Low Horn</w:t>
      </w:r>
      <w:r w:rsidRPr="0052099F">
        <w:rPr>
          <w:rStyle w:val="apple-converted-space"/>
          <w:rFonts w:ascii="Arial" w:eastAsiaTheme="majorEastAsia" w:hAnsi="Arial" w:cs="Arial"/>
          <w:iCs/>
          <w:shd w:val="clear" w:color="auto" w:fill="FFFFFF"/>
        </w:rPr>
        <w:t xml:space="preserve">, the filmmaker-survivor, and </w:t>
      </w:r>
      <w:r w:rsidRPr="0052099F">
        <w:rPr>
          <w:rFonts w:ascii="Arial" w:hAnsi="Arial" w:cs="Arial"/>
        </w:rPr>
        <w:t>participated in this documentary about mother-daughter sexual abuse.)</w:t>
      </w:r>
    </w:p>
    <w:p w:rsidR="00DE4556" w:rsidRPr="0052099F" w:rsidRDefault="00DE4556" w:rsidP="00302DFB">
      <w:pPr>
        <w:outlineLvl w:val="0"/>
        <w:rPr>
          <w:rFonts w:ascii="Arial" w:hAnsi="Arial" w:cs="Arial"/>
          <w:spacing w:val="8"/>
          <w:kern w:val="36"/>
        </w:rPr>
      </w:pPr>
    </w:p>
    <w:p w:rsidR="00DE4556" w:rsidRPr="0052099F" w:rsidRDefault="00DE4556" w:rsidP="00302DFB">
      <w:pPr>
        <w:outlineLvl w:val="0"/>
        <w:rPr>
          <w:rFonts w:ascii="Arial" w:hAnsi="Arial" w:cs="Arial"/>
          <w:spacing w:val="8"/>
          <w:kern w:val="36"/>
        </w:rPr>
      </w:pPr>
    </w:p>
    <w:p w:rsidR="00302DFB" w:rsidRPr="0052099F" w:rsidRDefault="005808E0" w:rsidP="00302DFB">
      <w:pPr>
        <w:outlineLvl w:val="0"/>
        <w:rPr>
          <w:rFonts w:ascii="Arial" w:hAnsi="Arial" w:cs="Arial"/>
          <w:spacing w:val="8"/>
          <w:kern w:val="36"/>
        </w:rPr>
      </w:pPr>
      <w:r w:rsidRPr="0052099F">
        <w:rPr>
          <w:rFonts w:ascii="Arial" w:hAnsi="Arial" w:cs="Arial"/>
          <w:i/>
        </w:rPr>
        <w:t>Female Sexual Offenders: Theory, Assessment and Treatment</w:t>
      </w:r>
      <w:r w:rsidR="00093A86" w:rsidRPr="0052099F">
        <w:rPr>
          <w:rFonts w:ascii="Arial" w:hAnsi="Arial" w:cs="Arial"/>
        </w:rPr>
        <w:t xml:space="preserve"> </w:t>
      </w:r>
      <w:r w:rsidRPr="0052099F">
        <w:rPr>
          <w:rFonts w:ascii="Arial" w:hAnsi="Arial" w:cs="Arial"/>
        </w:rPr>
        <w:t xml:space="preserve">Editors(s): Theresa A. Gannon and Franca </w:t>
      </w:r>
      <w:proofErr w:type="spellStart"/>
      <w:r w:rsidRPr="0052099F">
        <w:rPr>
          <w:rFonts w:ascii="Arial" w:hAnsi="Arial" w:cs="Arial"/>
        </w:rPr>
        <w:t>Cortoni</w:t>
      </w:r>
      <w:proofErr w:type="spellEnd"/>
      <w:r w:rsidRPr="0052099F">
        <w:rPr>
          <w:rFonts w:ascii="Arial" w:hAnsi="Arial" w:cs="Arial"/>
        </w:rPr>
        <w:t xml:space="preserve">. </w:t>
      </w:r>
      <w:proofErr w:type="gramStart"/>
      <w:r w:rsidRPr="0052099F">
        <w:rPr>
          <w:rFonts w:ascii="Arial" w:hAnsi="Arial" w:cs="Arial"/>
        </w:rPr>
        <w:t>December 2010, Wiley &amp; Sons Ltd.</w:t>
      </w:r>
      <w:proofErr w:type="gramEnd"/>
      <w:r w:rsidR="00093A86" w:rsidRPr="0052099F">
        <w:rPr>
          <w:rFonts w:ascii="Arial" w:eastAsiaTheme="minorHAnsi" w:hAnsi="Arial" w:cs="Arial"/>
          <w:u w:val="single"/>
        </w:rPr>
        <w:br/>
      </w:r>
    </w:p>
    <w:p w:rsidR="00302DFB" w:rsidRPr="0052099F" w:rsidRDefault="00302DFB" w:rsidP="00302DFB">
      <w:pPr>
        <w:outlineLvl w:val="0"/>
        <w:rPr>
          <w:rFonts w:ascii="Arial" w:hAnsi="Arial" w:cs="Arial"/>
          <w:spacing w:val="8"/>
          <w:kern w:val="36"/>
        </w:rPr>
      </w:pPr>
    </w:p>
    <w:p w:rsidR="00ED1B1E" w:rsidRPr="0052099F" w:rsidRDefault="00227ABB" w:rsidP="00302DFB">
      <w:pPr>
        <w:outlineLvl w:val="0"/>
        <w:rPr>
          <w:rFonts w:ascii="Arial" w:hAnsi="Arial" w:cs="Arial"/>
          <w:spacing w:val="8"/>
          <w:kern w:val="36"/>
        </w:rPr>
      </w:pPr>
      <w:proofErr w:type="spellStart"/>
      <w:r w:rsidRPr="0052099F">
        <w:rPr>
          <w:rFonts w:ascii="Arial" w:hAnsi="Arial" w:cs="Arial"/>
          <w:shd w:val="clear" w:color="auto" w:fill="FFFFFF"/>
        </w:rPr>
        <w:t>Friedersdorf</w:t>
      </w:r>
      <w:proofErr w:type="spellEnd"/>
      <w:r w:rsidRPr="0052099F">
        <w:rPr>
          <w:rFonts w:ascii="Arial" w:hAnsi="Arial" w:cs="Arial"/>
        </w:rPr>
        <w:t xml:space="preserve">, </w:t>
      </w:r>
      <w:proofErr w:type="spellStart"/>
      <w:proofErr w:type="gramStart"/>
      <w:r w:rsidRPr="0052099F">
        <w:rPr>
          <w:rFonts w:ascii="Arial" w:hAnsi="Arial" w:cs="Arial"/>
          <w:shd w:val="clear" w:color="auto" w:fill="FFFFFF"/>
        </w:rPr>
        <w:t>Conor</w:t>
      </w:r>
      <w:proofErr w:type="spellEnd"/>
      <w:r w:rsidRPr="0052099F">
        <w:rPr>
          <w:rFonts w:ascii="Arial" w:hAnsi="Arial" w:cs="Arial"/>
        </w:rPr>
        <w:t xml:space="preserve"> .</w:t>
      </w:r>
      <w:proofErr w:type="gramEnd"/>
      <w:r w:rsidRPr="0052099F">
        <w:rPr>
          <w:rFonts w:ascii="Arial" w:hAnsi="Arial" w:cs="Arial"/>
        </w:rPr>
        <w:t xml:space="preserve"> </w:t>
      </w:r>
      <w:proofErr w:type="gramStart"/>
      <w:r w:rsidRPr="0052099F">
        <w:rPr>
          <w:rFonts w:ascii="Arial" w:hAnsi="Arial" w:cs="Arial"/>
        </w:rPr>
        <w:t>“The Understudied Female Sexual Predator.”</w:t>
      </w:r>
      <w:proofErr w:type="gramEnd"/>
      <w:r w:rsidRPr="0052099F">
        <w:rPr>
          <w:rFonts w:ascii="Arial" w:hAnsi="Arial" w:cs="Arial"/>
        </w:rPr>
        <w:t xml:space="preserve"> </w:t>
      </w:r>
      <w:r w:rsidRPr="0052099F">
        <w:rPr>
          <w:rFonts w:ascii="Arial" w:hAnsi="Arial" w:cs="Arial"/>
          <w:shd w:val="clear" w:color="auto" w:fill="FFFFFF"/>
        </w:rPr>
        <w:t xml:space="preserve"> T</w:t>
      </w:r>
      <w:r w:rsidRPr="0052099F">
        <w:rPr>
          <w:rStyle w:val="Emphasis"/>
          <w:rFonts w:ascii="Arial" w:hAnsi="Arial" w:cs="Arial"/>
          <w:shd w:val="clear" w:color="auto" w:fill="FFFFFF"/>
        </w:rPr>
        <w:t xml:space="preserve">he Atlantic </w:t>
      </w:r>
      <w:r w:rsidRPr="0052099F">
        <w:rPr>
          <w:rStyle w:val="Emphasis"/>
          <w:rFonts w:ascii="Arial" w:hAnsi="Arial" w:cs="Arial"/>
          <w:i w:val="0"/>
          <w:shd w:val="clear" w:color="auto" w:fill="FFFFFF"/>
        </w:rPr>
        <w:t>Nov.</w:t>
      </w:r>
      <w:r w:rsidRPr="0052099F">
        <w:rPr>
          <w:rFonts w:ascii="Arial" w:hAnsi="Arial" w:cs="Arial"/>
          <w:bCs/>
          <w:i/>
          <w:caps/>
          <w:spacing w:val="12"/>
        </w:rPr>
        <w:t xml:space="preserve"> 28</w:t>
      </w:r>
      <w:r w:rsidRPr="0052099F">
        <w:rPr>
          <w:rFonts w:ascii="Arial" w:hAnsi="Arial" w:cs="Arial"/>
          <w:bCs/>
          <w:caps/>
          <w:spacing w:val="12"/>
        </w:rPr>
        <w:t xml:space="preserve">, 2016 </w:t>
      </w:r>
      <w:hyperlink r:id="rId11" w:history="1">
        <w:r w:rsidRPr="0052099F">
          <w:rPr>
            <w:rStyle w:val="Hyperlink"/>
            <w:rFonts w:ascii="Arial" w:hAnsi="Arial" w:cs="Arial"/>
            <w:color w:val="auto"/>
          </w:rPr>
          <w:t>https://www.theatlantic.com/science/archive/2016/11/the-understudied-female-sexual-predator/503492/</w:t>
        </w:r>
      </w:hyperlink>
    </w:p>
    <w:p w:rsidR="005808E0" w:rsidRPr="0052099F" w:rsidRDefault="005808E0" w:rsidP="00ED1B1E">
      <w:pPr>
        <w:ind w:right="-360"/>
        <w:rPr>
          <w:rFonts w:ascii="Arial" w:hAnsi="Arial" w:cs="Arial"/>
        </w:rPr>
      </w:pPr>
    </w:p>
    <w:p w:rsidR="005808E0" w:rsidRPr="0052099F" w:rsidRDefault="005808E0" w:rsidP="00ED1B1E">
      <w:pPr>
        <w:ind w:right="-360"/>
        <w:rPr>
          <w:rFonts w:ascii="Arial" w:hAnsi="Arial" w:cs="Arial"/>
        </w:rPr>
      </w:pPr>
    </w:p>
    <w:p w:rsidR="005808E0" w:rsidRPr="0052099F" w:rsidRDefault="005808E0" w:rsidP="005808E0">
      <w:pPr>
        <w:shd w:val="clear" w:color="auto" w:fill="FFFFFF"/>
        <w:rPr>
          <w:rFonts w:ascii="Arial" w:hAnsi="Arial" w:cs="Arial"/>
        </w:rPr>
      </w:pPr>
      <w:proofErr w:type="gramStart"/>
      <w:r w:rsidRPr="0052099F">
        <w:rPr>
          <w:rFonts w:ascii="Arial" w:hAnsi="Arial" w:cs="Arial"/>
        </w:rPr>
        <w:t>“Long-term consequences of childhood sexual abuse by gender of victim.”</w:t>
      </w:r>
      <w:proofErr w:type="gramEnd"/>
      <w:r w:rsidRPr="0052099F">
        <w:rPr>
          <w:rFonts w:ascii="Arial" w:hAnsi="Arial" w:cs="Arial"/>
        </w:rPr>
        <w:t xml:space="preserve"> Am J </w:t>
      </w:r>
      <w:proofErr w:type="spellStart"/>
      <w:r w:rsidRPr="0052099F">
        <w:rPr>
          <w:rFonts w:ascii="Arial" w:hAnsi="Arial" w:cs="Arial"/>
        </w:rPr>
        <w:t>Prev</w:t>
      </w:r>
      <w:proofErr w:type="spellEnd"/>
      <w:r w:rsidRPr="0052099F">
        <w:rPr>
          <w:rFonts w:ascii="Arial" w:hAnsi="Arial" w:cs="Arial"/>
        </w:rPr>
        <w:t xml:space="preserve"> Med. 2005 June</w:t>
      </w:r>
      <w:r w:rsidRPr="0052099F">
        <w:rPr>
          <w:rFonts w:ascii="Arial" w:hAnsi="Arial" w:cs="Arial"/>
          <w:b/>
        </w:rPr>
        <w:t xml:space="preserve"> </w:t>
      </w:r>
      <w:r w:rsidRPr="0052099F">
        <w:rPr>
          <w:rFonts w:ascii="Arial" w:hAnsi="Arial" w:cs="Arial"/>
        </w:rPr>
        <w:t>28(5):430-8.</w:t>
      </w:r>
      <w:r w:rsidRPr="0052099F">
        <w:rPr>
          <w:rFonts w:ascii="Arial" w:hAnsi="Arial" w:cs="Arial"/>
          <w:b/>
        </w:rPr>
        <w:t xml:space="preserve"> </w:t>
      </w:r>
      <w:hyperlink r:id="rId12" w:history="1">
        <w:r w:rsidRPr="0052099F">
          <w:rPr>
            <w:rStyle w:val="Hyperlink"/>
            <w:rFonts w:ascii="Arial" w:hAnsi="Arial" w:cs="Arial"/>
            <w:color w:val="auto"/>
          </w:rPr>
          <w:t>Dube SR</w:t>
        </w:r>
      </w:hyperlink>
      <w:r w:rsidRPr="0052099F">
        <w:rPr>
          <w:rFonts w:ascii="Arial" w:hAnsi="Arial" w:cs="Arial"/>
          <w:vertAlign w:val="superscript"/>
        </w:rPr>
        <w:t>1</w:t>
      </w:r>
      <w:r w:rsidRPr="0052099F">
        <w:rPr>
          <w:rFonts w:ascii="Arial" w:hAnsi="Arial" w:cs="Arial"/>
        </w:rPr>
        <w:t>, </w:t>
      </w:r>
      <w:hyperlink r:id="rId13" w:history="1">
        <w:r w:rsidRPr="0052099F">
          <w:rPr>
            <w:rStyle w:val="Hyperlink"/>
            <w:rFonts w:ascii="Arial" w:hAnsi="Arial" w:cs="Arial"/>
            <w:color w:val="auto"/>
          </w:rPr>
          <w:t>Anda RF</w:t>
        </w:r>
      </w:hyperlink>
      <w:r w:rsidRPr="0052099F">
        <w:rPr>
          <w:rFonts w:ascii="Arial" w:hAnsi="Arial" w:cs="Arial"/>
        </w:rPr>
        <w:t>, </w:t>
      </w:r>
      <w:hyperlink r:id="rId14" w:history="1">
        <w:r w:rsidRPr="0052099F">
          <w:rPr>
            <w:rStyle w:val="Hyperlink"/>
            <w:rFonts w:ascii="Arial" w:hAnsi="Arial" w:cs="Arial"/>
            <w:color w:val="auto"/>
          </w:rPr>
          <w:t>Whitfield CL</w:t>
        </w:r>
      </w:hyperlink>
      <w:r w:rsidRPr="0052099F">
        <w:rPr>
          <w:rFonts w:ascii="Arial" w:hAnsi="Arial" w:cs="Arial"/>
        </w:rPr>
        <w:t>, </w:t>
      </w:r>
      <w:hyperlink r:id="rId15" w:history="1">
        <w:r w:rsidRPr="0052099F">
          <w:rPr>
            <w:rStyle w:val="Hyperlink"/>
            <w:rFonts w:ascii="Arial" w:hAnsi="Arial" w:cs="Arial"/>
            <w:color w:val="auto"/>
          </w:rPr>
          <w:t>Brown DW</w:t>
        </w:r>
      </w:hyperlink>
      <w:r w:rsidRPr="0052099F">
        <w:rPr>
          <w:rFonts w:ascii="Arial" w:hAnsi="Arial" w:cs="Arial"/>
        </w:rPr>
        <w:t>, </w:t>
      </w:r>
      <w:hyperlink r:id="rId16" w:history="1">
        <w:r w:rsidRPr="0052099F">
          <w:rPr>
            <w:rStyle w:val="Hyperlink"/>
            <w:rFonts w:ascii="Arial" w:hAnsi="Arial" w:cs="Arial"/>
            <w:color w:val="auto"/>
          </w:rPr>
          <w:t>Felitti VJ</w:t>
        </w:r>
      </w:hyperlink>
      <w:r w:rsidRPr="0052099F">
        <w:rPr>
          <w:rFonts w:ascii="Arial" w:hAnsi="Arial" w:cs="Arial"/>
        </w:rPr>
        <w:t>, </w:t>
      </w:r>
      <w:hyperlink r:id="rId17" w:history="1">
        <w:r w:rsidRPr="0052099F">
          <w:rPr>
            <w:rStyle w:val="Hyperlink"/>
            <w:rFonts w:ascii="Arial" w:hAnsi="Arial" w:cs="Arial"/>
            <w:color w:val="auto"/>
          </w:rPr>
          <w:t>Dong M</w:t>
        </w:r>
      </w:hyperlink>
      <w:r w:rsidRPr="0052099F">
        <w:rPr>
          <w:rFonts w:ascii="Arial" w:hAnsi="Arial" w:cs="Arial"/>
        </w:rPr>
        <w:t>, </w:t>
      </w:r>
      <w:hyperlink r:id="rId18" w:history="1">
        <w:r w:rsidRPr="0052099F">
          <w:rPr>
            <w:rStyle w:val="Hyperlink"/>
            <w:rFonts w:ascii="Arial" w:hAnsi="Arial" w:cs="Arial"/>
            <w:color w:val="auto"/>
          </w:rPr>
          <w:t>Giles WH</w:t>
        </w:r>
      </w:hyperlink>
      <w:r w:rsidRPr="0052099F">
        <w:rPr>
          <w:rFonts w:ascii="Arial" w:hAnsi="Arial" w:cs="Arial"/>
        </w:rPr>
        <w:t xml:space="preserve">. National Center for Chronic Disease Prevention and Health Promotion, Centers for Disease Control and Prevention, Atlanta, Georgia 30341-3724, USA.  </w:t>
      </w:r>
      <w:hyperlink r:id="rId19" w:history="1">
        <w:r w:rsidRPr="0052099F">
          <w:rPr>
            <w:rStyle w:val="Hyperlink"/>
            <w:rFonts w:ascii="Arial" w:hAnsi="Arial" w:cs="Arial"/>
            <w:color w:val="auto"/>
          </w:rPr>
          <w:t>http://www.ncbi.nlm.nih.gov/pubmed/15894146</w:t>
        </w:r>
      </w:hyperlink>
      <w:r w:rsidRPr="0052099F">
        <w:rPr>
          <w:rFonts w:ascii="Arial" w:hAnsi="Arial" w:cs="Arial"/>
          <w:b/>
        </w:rPr>
        <w:t xml:space="preserve">  </w:t>
      </w:r>
    </w:p>
    <w:p w:rsidR="005808E0" w:rsidRPr="0052099F" w:rsidRDefault="005808E0" w:rsidP="00ED1B1E">
      <w:pPr>
        <w:ind w:right="-360"/>
        <w:rPr>
          <w:rFonts w:ascii="Arial" w:hAnsi="Arial" w:cs="Arial"/>
        </w:rPr>
      </w:pPr>
    </w:p>
    <w:p w:rsidR="00846C5B" w:rsidRPr="0052099F" w:rsidRDefault="00846C5B" w:rsidP="00ED1B1E">
      <w:pPr>
        <w:ind w:right="-360"/>
        <w:rPr>
          <w:rFonts w:ascii="Arial" w:hAnsi="Arial" w:cs="Arial"/>
        </w:rPr>
      </w:pPr>
    </w:p>
    <w:p w:rsidR="00227ABB" w:rsidRPr="0052099F" w:rsidRDefault="00227ABB" w:rsidP="00227ABB">
      <w:pPr>
        <w:rPr>
          <w:rFonts w:ascii="Arial" w:hAnsi="Arial" w:cs="Arial"/>
        </w:rPr>
      </w:pPr>
      <w:proofErr w:type="gramStart"/>
      <w:r w:rsidRPr="0052099F">
        <w:rPr>
          <w:rFonts w:ascii="Arial" w:hAnsi="Arial" w:cs="Arial"/>
          <w:i/>
        </w:rPr>
        <w:t>Making Daughters Safe Again</w:t>
      </w:r>
      <w:r w:rsidRPr="0052099F">
        <w:rPr>
          <w:rFonts w:ascii="Arial" w:hAnsi="Arial" w:cs="Arial"/>
        </w:rPr>
        <w:t xml:space="preserve"> website.</w:t>
      </w:r>
      <w:proofErr w:type="gramEnd"/>
      <w:r w:rsidRPr="0052099F">
        <w:rPr>
          <w:rFonts w:ascii="Arial" w:hAnsi="Arial" w:cs="Arial"/>
        </w:rPr>
        <w:t xml:space="preserve">  Online resource for female survivors of mother-daughter incest:  </w:t>
      </w:r>
      <w:hyperlink r:id="rId20" w:history="1">
        <w:r w:rsidRPr="0052099F">
          <w:rPr>
            <w:rStyle w:val="Hyperlink"/>
            <w:rFonts w:ascii="Arial" w:hAnsi="Arial" w:cs="Arial"/>
            <w:color w:val="auto"/>
          </w:rPr>
          <w:t>http://mdsa-online.org</w:t>
        </w:r>
      </w:hyperlink>
    </w:p>
    <w:p w:rsidR="00302DFB" w:rsidRPr="00557D60" w:rsidRDefault="00302DFB" w:rsidP="00E654E1">
      <w:pPr>
        <w:pStyle w:val="BodyText3"/>
        <w:ind w:right="-360"/>
        <w:rPr>
          <w:rFonts w:ascii="Arial" w:hAnsi="Arial" w:cs="Arial"/>
          <w:sz w:val="24"/>
          <w:szCs w:val="24"/>
        </w:rPr>
      </w:pPr>
    </w:p>
    <w:p w:rsidR="0055287B" w:rsidRPr="00557D60" w:rsidRDefault="0055287B" w:rsidP="0055287B">
      <w:pPr>
        <w:rPr>
          <w:rFonts w:ascii="Arial" w:hAnsi="Arial" w:cs="Arial"/>
          <w:i/>
          <w:sz w:val="20"/>
          <w:szCs w:val="20"/>
        </w:rPr>
      </w:pP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r>
      <w:r w:rsidRPr="00557D60">
        <w:rPr>
          <w:rFonts w:ascii="Arial" w:hAnsi="Arial" w:cs="Arial"/>
        </w:rPr>
        <w:tab/>
        <w:t xml:space="preserve">                   </w:t>
      </w:r>
      <w:r w:rsidRPr="00557D60">
        <w:rPr>
          <w:rFonts w:ascii="Arial" w:hAnsi="Arial" w:cs="Arial"/>
          <w:i/>
          <w:sz w:val="20"/>
          <w:szCs w:val="20"/>
        </w:rPr>
        <w:t>3</w:t>
      </w:r>
    </w:p>
    <w:p w:rsidR="000B36D8" w:rsidRPr="00557D60" w:rsidRDefault="000B36D8" w:rsidP="00E654E1">
      <w:pPr>
        <w:pStyle w:val="BodyText3"/>
        <w:ind w:right="-360"/>
        <w:rPr>
          <w:rFonts w:ascii="Arial" w:hAnsi="Arial" w:cs="Arial"/>
          <w:sz w:val="24"/>
          <w:szCs w:val="24"/>
        </w:rPr>
      </w:pPr>
    </w:p>
    <w:p w:rsidR="00064795" w:rsidRPr="0052099F" w:rsidRDefault="00064795" w:rsidP="00846C5B">
      <w:pPr>
        <w:pStyle w:val="BodyText3"/>
        <w:ind w:right="-360"/>
        <w:rPr>
          <w:rFonts w:ascii="Arial" w:hAnsi="Arial" w:cs="Arial"/>
          <w:i/>
          <w:sz w:val="24"/>
          <w:szCs w:val="24"/>
        </w:rPr>
      </w:pPr>
      <w:proofErr w:type="gramStart"/>
      <w:r w:rsidRPr="0052099F">
        <w:rPr>
          <w:rFonts w:ascii="Arial" w:hAnsi="Arial" w:cs="Arial"/>
          <w:sz w:val="24"/>
          <w:szCs w:val="24"/>
        </w:rPr>
        <w:lastRenderedPageBreak/>
        <w:t>Matthews, R., Matthews, J.K., &amp; Speltz, K. (1989).</w:t>
      </w:r>
      <w:proofErr w:type="gramEnd"/>
      <w:r w:rsidRPr="0052099F">
        <w:rPr>
          <w:rFonts w:ascii="Arial" w:hAnsi="Arial" w:cs="Arial"/>
          <w:sz w:val="24"/>
          <w:szCs w:val="24"/>
        </w:rPr>
        <w:t xml:space="preserve"> </w:t>
      </w:r>
      <w:r w:rsidRPr="0052099F">
        <w:rPr>
          <w:rFonts w:ascii="Arial" w:hAnsi="Arial" w:cs="Arial"/>
          <w:i/>
          <w:sz w:val="24"/>
          <w:szCs w:val="24"/>
        </w:rPr>
        <w:t xml:space="preserve">Female sexual offenders:  An exploratory study. </w:t>
      </w:r>
      <w:r w:rsidR="009438DF" w:rsidRPr="0052099F">
        <w:rPr>
          <w:rFonts w:ascii="Arial" w:hAnsi="Arial" w:cs="Arial"/>
          <w:i/>
          <w:sz w:val="24"/>
          <w:szCs w:val="24"/>
        </w:rPr>
        <w:t xml:space="preserve">Orwell, VT: safer Society Press.  </w:t>
      </w:r>
    </w:p>
    <w:p w:rsidR="00064795" w:rsidRPr="0052099F" w:rsidRDefault="00064795" w:rsidP="00846C5B">
      <w:pPr>
        <w:pStyle w:val="BodyText3"/>
        <w:ind w:right="-360"/>
        <w:rPr>
          <w:rFonts w:ascii="Arial" w:hAnsi="Arial" w:cs="Arial"/>
          <w:sz w:val="24"/>
          <w:szCs w:val="24"/>
        </w:rPr>
      </w:pPr>
    </w:p>
    <w:p w:rsidR="00302DFB" w:rsidRPr="0052099F" w:rsidRDefault="00846C5B" w:rsidP="00846C5B">
      <w:pPr>
        <w:pStyle w:val="BodyText3"/>
        <w:ind w:right="-360"/>
        <w:rPr>
          <w:rFonts w:ascii="Arial" w:hAnsi="Arial" w:cs="Arial"/>
          <w:sz w:val="24"/>
          <w:szCs w:val="24"/>
        </w:rPr>
      </w:pPr>
      <w:r w:rsidRPr="0052099F">
        <w:rPr>
          <w:rFonts w:ascii="Arial" w:hAnsi="Arial" w:cs="Arial"/>
          <w:sz w:val="24"/>
          <w:szCs w:val="24"/>
        </w:rPr>
        <w:t xml:space="preserve">Munro, Kali, M.Ed., </w:t>
      </w:r>
      <w:r w:rsidR="00417DDA" w:rsidRPr="0052099F">
        <w:rPr>
          <w:rFonts w:ascii="Arial" w:hAnsi="Arial" w:cs="Arial"/>
          <w:sz w:val="24"/>
          <w:szCs w:val="24"/>
        </w:rPr>
        <w:t xml:space="preserve">“Mother-Daughter </w:t>
      </w:r>
      <w:r w:rsidR="00227ABB" w:rsidRPr="0052099F">
        <w:rPr>
          <w:rFonts w:ascii="Arial" w:hAnsi="Arial" w:cs="Arial"/>
          <w:sz w:val="24"/>
          <w:szCs w:val="24"/>
        </w:rPr>
        <w:t xml:space="preserve">Sexual Abuse: A Painful Topic,” 2000 </w:t>
      </w:r>
      <w:hyperlink r:id="rId21" w:history="1">
        <w:r w:rsidR="00227ABB" w:rsidRPr="0052099F">
          <w:rPr>
            <w:rStyle w:val="Hyperlink"/>
            <w:rFonts w:ascii="Arial" w:hAnsi="Arial" w:cs="Arial"/>
            <w:color w:val="auto"/>
            <w:sz w:val="24"/>
            <w:szCs w:val="24"/>
          </w:rPr>
          <w:t>http://kalimunro.com/wp/articles-info/sexual-emotional-abuse/mother-daughter-sexual-abuse</w:t>
        </w:r>
      </w:hyperlink>
      <w:r w:rsidR="00227ABB" w:rsidRPr="0052099F">
        <w:rPr>
          <w:rFonts w:ascii="Arial" w:hAnsi="Arial" w:cs="Arial"/>
          <w:sz w:val="24"/>
          <w:szCs w:val="24"/>
        </w:rPr>
        <w:t xml:space="preserve">  </w:t>
      </w:r>
      <w:proofErr w:type="gramStart"/>
      <w:r w:rsidR="00227ABB" w:rsidRPr="0052099F">
        <w:rPr>
          <w:rFonts w:ascii="Arial" w:hAnsi="Arial" w:cs="Arial"/>
          <w:sz w:val="24"/>
          <w:szCs w:val="24"/>
        </w:rPr>
        <w:t xml:space="preserve">and  </w:t>
      </w:r>
      <w:proofErr w:type="gramEnd"/>
      <w:r w:rsidR="00737846" w:rsidRPr="0052099F">
        <w:rPr>
          <w:rFonts w:ascii="Arial" w:hAnsi="Arial" w:cs="Arial"/>
          <w:sz w:val="24"/>
          <w:szCs w:val="24"/>
        </w:rPr>
        <w:fldChar w:fldCharType="begin"/>
      </w:r>
      <w:r w:rsidR="00227ABB" w:rsidRPr="0052099F">
        <w:rPr>
          <w:rFonts w:ascii="Arial" w:hAnsi="Arial" w:cs="Arial"/>
          <w:sz w:val="24"/>
          <w:szCs w:val="24"/>
        </w:rPr>
        <w:instrText xml:space="preserve"> HYPERLINK "http://kalimunro.com/wp/articles-info/sexual-emotional-abuse" </w:instrText>
      </w:r>
      <w:r w:rsidR="00737846" w:rsidRPr="0052099F">
        <w:rPr>
          <w:rFonts w:ascii="Arial" w:hAnsi="Arial" w:cs="Arial"/>
          <w:sz w:val="24"/>
          <w:szCs w:val="24"/>
        </w:rPr>
        <w:fldChar w:fldCharType="separate"/>
      </w:r>
      <w:r w:rsidR="00227ABB" w:rsidRPr="0052099F">
        <w:rPr>
          <w:rStyle w:val="Hyperlink"/>
          <w:rFonts w:ascii="Arial" w:hAnsi="Arial" w:cs="Arial"/>
          <w:color w:val="auto"/>
          <w:sz w:val="24"/>
          <w:szCs w:val="24"/>
        </w:rPr>
        <w:t>http://kalimunro.com/wp/articles-info/sexual-emotional-abuse</w:t>
      </w:r>
      <w:r w:rsidR="00737846" w:rsidRPr="0052099F">
        <w:rPr>
          <w:rFonts w:ascii="Arial" w:hAnsi="Arial" w:cs="Arial"/>
          <w:sz w:val="24"/>
          <w:szCs w:val="24"/>
        </w:rPr>
        <w:fldChar w:fldCharType="end"/>
      </w:r>
      <w:r w:rsidR="00302DFB" w:rsidRPr="0052099F">
        <w:rPr>
          <w:rFonts w:ascii="Arial" w:hAnsi="Arial" w:cs="Arial"/>
          <w:sz w:val="24"/>
          <w:szCs w:val="24"/>
        </w:rPr>
        <w:br/>
      </w:r>
      <w:r w:rsidR="00302DFB" w:rsidRPr="0052099F">
        <w:rPr>
          <w:rFonts w:ascii="Arial" w:hAnsi="Arial" w:cs="Arial"/>
          <w:sz w:val="24"/>
          <w:szCs w:val="24"/>
        </w:rPr>
        <w:br/>
      </w:r>
    </w:p>
    <w:p w:rsidR="00846C5B" w:rsidRPr="0052099F" w:rsidRDefault="00417DDA" w:rsidP="00846C5B">
      <w:pPr>
        <w:pStyle w:val="BodyText3"/>
        <w:ind w:right="-360"/>
        <w:rPr>
          <w:rFonts w:ascii="Arial" w:hAnsi="Arial" w:cs="Arial"/>
          <w:sz w:val="24"/>
          <w:szCs w:val="24"/>
        </w:rPr>
      </w:pPr>
      <w:r w:rsidRPr="0052099F">
        <w:rPr>
          <w:rFonts w:ascii="Arial" w:hAnsi="Arial" w:cs="Arial"/>
          <w:sz w:val="24"/>
          <w:szCs w:val="24"/>
        </w:rPr>
        <w:t xml:space="preserve">Ogilvie, Beverly Ann. </w:t>
      </w:r>
      <w:r w:rsidRPr="0052099F">
        <w:rPr>
          <w:rStyle w:val="a-size-extra-large"/>
          <w:rFonts w:ascii="Arial" w:hAnsi="Arial" w:cs="Arial"/>
          <w:i/>
          <w:sz w:val="24"/>
          <w:szCs w:val="24"/>
        </w:rPr>
        <w:t>Mother-Daughter Incest: A Guide for Helping Professionals</w:t>
      </w:r>
      <w:r w:rsidRPr="0052099F">
        <w:rPr>
          <w:rFonts w:ascii="Arial" w:hAnsi="Arial" w:cs="Arial"/>
          <w:sz w:val="24"/>
          <w:szCs w:val="24"/>
        </w:rPr>
        <w:t xml:space="preserve">. </w:t>
      </w:r>
      <w:proofErr w:type="spellStart"/>
      <w:proofErr w:type="gramStart"/>
      <w:r w:rsidRPr="0052099F">
        <w:rPr>
          <w:rFonts w:ascii="Arial" w:hAnsi="Arial" w:cs="Arial"/>
          <w:sz w:val="24"/>
          <w:szCs w:val="24"/>
        </w:rPr>
        <w:t>Routledge</w:t>
      </w:r>
      <w:proofErr w:type="spellEnd"/>
      <w:r w:rsidR="00846C5B" w:rsidRPr="0052099F">
        <w:rPr>
          <w:rFonts w:ascii="Arial" w:hAnsi="Arial" w:cs="Arial"/>
          <w:sz w:val="24"/>
          <w:szCs w:val="24"/>
        </w:rPr>
        <w:t>.</w:t>
      </w:r>
      <w:proofErr w:type="gramEnd"/>
      <w:r w:rsidR="00846C5B" w:rsidRPr="0052099F">
        <w:rPr>
          <w:rFonts w:ascii="Arial" w:hAnsi="Arial" w:cs="Arial"/>
          <w:sz w:val="24"/>
          <w:szCs w:val="24"/>
        </w:rPr>
        <w:t xml:space="preserve"> </w:t>
      </w:r>
      <w:proofErr w:type="gramStart"/>
      <w:r w:rsidR="00846C5B" w:rsidRPr="0052099F">
        <w:rPr>
          <w:rFonts w:ascii="Arial" w:hAnsi="Arial" w:cs="Arial"/>
          <w:sz w:val="24"/>
          <w:szCs w:val="24"/>
        </w:rPr>
        <w:t>(2012 Kindle version; 2004 paperback).</w:t>
      </w:r>
      <w:proofErr w:type="gramEnd"/>
    </w:p>
    <w:p w:rsidR="00302DFB" w:rsidRPr="0052099F" w:rsidRDefault="00302DFB" w:rsidP="00A440FA">
      <w:pPr>
        <w:rPr>
          <w:rFonts w:ascii="Arial" w:hAnsi="Arial" w:cs="Arial"/>
          <w:bCs/>
          <w:shd w:val="clear" w:color="auto" w:fill="FFFFFF"/>
        </w:rPr>
      </w:pPr>
    </w:p>
    <w:p w:rsidR="00A440FA" w:rsidRPr="0052099F" w:rsidRDefault="00302DFB" w:rsidP="00A440FA">
      <w:pPr>
        <w:rPr>
          <w:rFonts w:ascii="Arial" w:hAnsi="Arial" w:cs="Arial"/>
          <w:i/>
        </w:rPr>
      </w:pP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r>
      <w:r w:rsidRPr="0052099F">
        <w:rPr>
          <w:rFonts w:ascii="Arial" w:hAnsi="Arial" w:cs="Arial"/>
          <w:bCs/>
          <w:shd w:val="clear" w:color="auto" w:fill="FFFFFF"/>
        </w:rPr>
        <w:tab/>
        <w:t xml:space="preserve">                  </w:t>
      </w:r>
      <w:r w:rsidRPr="0052099F">
        <w:rPr>
          <w:rFonts w:ascii="Arial" w:hAnsi="Arial" w:cs="Arial"/>
        </w:rPr>
        <w:t xml:space="preserve">         </w:t>
      </w:r>
      <w:r w:rsidR="00A440FA" w:rsidRPr="0052099F">
        <w:rPr>
          <w:rFonts w:ascii="Arial" w:hAnsi="Arial" w:cs="Arial"/>
          <w:bCs/>
          <w:shd w:val="clear" w:color="auto" w:fill="FFFFFF"/>
        </w:rPr>
        <w:t xml:space="preserve">Osborne, </w:t>
      </w:r>
      <w:proofErr w:type="spellStart"/>
      <w:r w:rsidR="00A440FA" w:rsidRPr="0052099F">
        <w:rPr>
          <w:rFonts w:ascii="Arial" w:hAnsi="Arial" w:cs="Arial"/>
          <w:bCs/>
          <w:shd w:val="clear" w:color="auto" w:fill="FFFFFF"/>
        </w:rPr>
        <w:t>Tegan</w:t>
      </w:r>
      <w:proofErr w:type="spellEnd"/>
      <w:r w:rsidR="00A440FA" w:rsidRPr="0052099F">
        <w:rPr>
          <w:rFonts w:ascii="Arial" w:hAnsi="Arial" w:cs="Arial"/>
          <w:bCs/>
          <w:shd w:val="clear" w:color="auto" w:fill="FFFFFF"/>
        </w:rPr>
        <w:t xml:space="preserve">. “New research shedding light on sex abuse committed by mothers against their sons,” </w:t>
      </w:r>
      <w:proofErr w:type="gramStart"/>
      <w:r w:rsidR="00A440FA" w:rsidRPr="0052099F">
        <w:rPr>
          <w:rFonts w:ascii="Arial" w:hAnsi="Arial" w:cs="Arial"/>
          <w:shd w:val="clear" w:color="auto" w:fill="FFFFFF"/>
        </w:rPr>
        <w:t>August  2015</w:t>
      </w:r>
      <w:proofErr w:type="gramEnd"/>
      <w:r w:rsidR="00A440FA" w:rsidRPr="0052099F">
        <w:rPr>
          <w:rFonts w:ascii="Arial" w:hAnsi="Arial" w:cs="Arial"/>
          <w:shd w:val="clear" w:color="auto" w:fill="FFFFFF"/>
        </w:rPr>
        <w:t xml:space="preserve">. </w:t>
      </w:r>
      <w:r w:rsidR="00A440FA" w:rsidRPr="0052099F">
        <w:rPr>
          <w:rFonts w:ascii="Arial" w:hAnsi="Arial" w:cs="Arial"/>
          <w:bCs/>
          <w:shd w:val="clear" w:color="auto" w:fill="FFFFFF"/>
        </w:rPr>
        <w:t xml:space="preserve"> </w:t>
      </w:r>
      <w:r w:rsidR="00A440FA" w:rsidRPr="0052099F">
        <w:rPr>
          <w:rFonts w:ascii="Arial" w:hAnsi="Arial" w:cs="Arial"/>
          <w:shd w:val="clear" w:color="auto" w:fill="FFFFFF"/>
        </w:rPr>
        <w:t xml:space="preserve"> </w:t>
      </w:r>
      <w:hyperlink r:id="rId22" w:history="1">
        <w:r w:rsidR="00A440FA" w:rsidRPr="0052099F">
          <w:rPr>
            <w:rStyle w:val="Hyperlink"/>
            <w:rFonts w:ascii="Arial" w:hAnsi="Arial" w:cs="Arial"/>
            <w:color w:val="auto"/>
            <w:shd w:val="clear" w:color="auto" w:fill="FFFFFF"/>
          </w:rPr>
          <w:t>http://www.abc.net.au/news/2015-08-08/new-research-mothers-who-sexually-abuse-their-sons/6679102</w:t>
        </w:r>
      </w:hyperlink>
    </w:p>
    <w:p w:rsidR="00115947" w:rsidRPr="0052099F" w:rsidRDefault="00654553" w:rsidP="00A440FA">
      <w:pPr>
        <w:rPr>
          <w:rFonts w:ascii="Arial" w:hAnsi="Arial" w:cs="Arial"/>
        </w:rPr>
      </w:pP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t xml:space="preserve">                    </w:t>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r w:rsidR="00302DFB" w:rsidRPr="0052099F">
        <w:rPr>
          <w:rFonts w:ascii="Arial" w:hAnsi="Arial" w:cs="Arial"/>
        </w:rPr>
        <w:tab/>
      </w:r>
    </w:p>
    <w:p w:rsidR="00521F32" w:rsidRPr="0052099F" w:rsidRDefault="00521F32" w:rsidP="00521F32">
      <w:pPr>
        <w:rPr>
          <w:rFonts w:ascii="Arial" w:hAnsi="Arial" w:cs="Arial"/>
        </w:rPr>
      </w:pPr>
      <w:r w:rsidRPr="0052099F">
        <w:rPr>
          <w:rFonts w:ascii="Arial" w:hAnsi="Arial" w:cs="Arial"/>
        </w:rPr>
        <w:t xml:space="preserve"> “Perceptions of Abusive Parenting Behaviors: A Preliminary Exploration </w:t>
      </w:r>
      <w:proofErr w:type="gramStart"/>
      <w:r w:rsidRPr="0052099F">
        <w:rPr>
          <w:rFonts w:ascii="Arial" w:hAnsi="Arial" w:cs="Arial"/>
        </w:rPr>
        <w:t>Into</w:t>
      </w:r>
      <w:proofErr w:type="gramEnd"/>
      <w:r w:rsidRPr="0052099F">
        <w:rPr>
          <w:rFonts w:ascii="Arial" w:hAnsi="Arial" w:cs="Arial"/>
        </w:rPr>
        <w:t xml:space="preserve"> the </w:t>
      </w:r>
      <w:proofErr w:type="spellStart"/>
      <w:r w:rsidRPr="0052099F">
        <w:rPr>
          <w:rFonts w:ascii="Arial" w:hAnsi="Arial" w:cs="Arial"/>
        </w:rPr>
        <w:t>Underrecognition</w:t>
      </w:r>
      <w:proofErr w:type="spellEnd"/>
      <w:r w:rsidRPr="0052099F">
        <w:rPr>
          <w:rFonts w:ascii="Arial" w:hAnsi="Arial" w:cs="Arial"/>
        </w:rPr>
        <w:t xml:space="preserve"> of Mother–Daughter Sexual Abuse.”  Christine J. </w:t>
      </w:r>
      <w:proofErr w:type="spellStart"/>
      <w:r w:rsidRPr="0052099F">
        <w:rPr>
          <w:rFonts w:ascii="Arial" w:hAnsi="Arial" w:cs="Arial"/>
        </w:rPr>
        <w:t>Hatchard</w:t>
      </w:r>
      <w:proofErr w:type="spellEnd"/>
      <w:r w:rsidRPr="0052099F">
        <w:rPr>
          <w:rFonts w:ascii="Arial" w:hAnsi="Arial" w:cs="Arial"/>
        </w:rPr>
        <w:t xml:space="preserve">, Jamie L. Goodwin, </w:t>
      </w:r>
      <w:proofErr w:type="spellStart"/>
      <w:r w:rsidRPr="0052099F">
        <w:rPr>
          <w:rFonts w:ascii="Arial" w:hAnsi="Arial" w:cs="Arial"/>
        </w:rPr>
        <w:t>Eryn</w:t>
      </w:r>
      <w:proofErr w:type="spellEnd"/>
      <w:r w:rsidRPr="0052099F">
        <w:rPr>
          <w:rFonts w:ascii="Arial" w:hAnsi="Arial" w:cs="Arial"/>
        </w:rPr>
        <w:t xml:space="preserve"> </w:t>
      </w:r>
      <w:proofErr w:type="spellStart"/>
      <w:r w:rsidRPr="0052099F">
        <w:rPr>
          <w:rFonts w:ascii="Arial" w:hAnsi="Arial" w:cs="Arial"/>
        </w:rPr>
        <w:t>Siddall</w:t>
      </w:r>
      <w:proofErr w:type="spellEnd"/>
      <w:r w:rsidRPr="0052099F">
        <w:rPr>
          <w:rFonts w:ascii="Arial" w:hAnsi="Arial" w:cs="Arial"/>
        </w:rPr>
        <w:t xml:space="preserve"> &amp; Lauren Muniz. </w:t>
      </w:r>
      <w:proofErr w:type="gramStart"/>
      <w:r w:rsidRPr="0052099F">
        <w:rPr>
          <w:rFonts w:ascii="Arial" w:hAnsi="Arial" w:cs="Arial"/>
          <w:i/>
        </w:rPr>
        <w:t>Journal of Child Sexual Abuse</w:t>
      </w:r>
      <w:r w:rsidRPr="0052099F">
        <w:rPr>
          <w:rFonts w:ascii="Arial" w:hAnsi="Arial" w:cs="Arial"/>
        </w:rPr>
        <w:t>, Vol. 26, Issue 4, 2017.</w:t>
      </w:r>
      <w:proofErr w:type="gramEnd"/>
    </w:p>
    <w:p w:rsidR="005808E0" w:rsidRPr="0052099F" w:rsidRDefault="005808E0" w:rsidP="00521F32">
      <w:pPr>
        <w:rPr>
          <w:rFonts w:ascii="Arial" w:hAnsi="Arial" w:cs="Arial"/>
        </w:rPr>
      </w:pPr>
    </w:p>
    <w:p w:rsidR="00521F32" w:rsidRPr="0052099F" w:rsidRDefault="00521F32" w:rsidP="00A440FA">
      <w:pPr>
        <w:rPr>
          <w:rFonts w:ascii="Arial" w:hAnsi="Arial" w:cs="Arial"/>
        </w:rPr>
      </w:pPr>
    </w:p>
    <w:p w:rsidR="00846C5B" w:rsidRPr="0052099F" w:rsidRDefault="00115947" w:rsidP="00115947">
      <w:pPr>
        <w:widowControl w:val="0"/>
        <w:autoSpaceDE w:val="0"/>
        <w:autoSpaceDN w:val="0"/>
        <w:adjustRightInd w:val="0"/>
        <w:ind w:left="720" w:hanging="720"/>
        <w:rPr>
          <w:rFonts w:ascii="Arial" w:hAnsi="Arial" w:cs="Arial"/>
        </w:rPr>
      </w:pPr>
      <w:proofErr w:type="spellStart"/>
      <w:r w:rsidRPr="0052099F">
        <w:rPr>
          <w:rFonts w:ascii="Arial" w:hAnsi="Arial" w:cs="Arial"/>
        </w:rPr>
        <w:t>Reckling</w:t>
      </w:r>
      <w:proofErr w:type="spellEnd"/>
      <w:r w:rsidR="00846C5B" w:rsidRPr="0052099F">
        <w:rPr>
          <w:rFonts w:ascii="Arial" w:hAnsi="Arial" w:cs="Arial"/>
        </w:rPr>
        <w:t>, A. (January 01, 2004).</w:t>
      </w:r>
      <w:r w:rsidRPr="0052099F">
        <w:rPr>
          <w:rFonts w:ascii="Arial" w:hAnsi="Arial" w:cs="Arial"/>
        </w:rPr>
        <w:t xml:space="preserve"> </w:t>
      </w:r>
      <w:r w:rsidR="00227ABB" w:rsidRPr="0052099F">
        <w:rPr>
          <w:rFonts w:ascii="Arial" w:hAnsi="Arial" w:cs="Arial"/>
        </w:rPr>
        <w:t>“</w:t>
      </w:r>
      <w:r w:rsidRPr="0052099F">
        <w:rPr>
          <w:rFonts w:ascii="Arial" w:hAnsi="Arial" w:cs="Arial"/>
        </w:rPr>
        <w:t>Mother-Daughte</w:t>
      </w:r>
      <w:r w:rsidR="00846C5B" w:rsidRPr="0052099F">
        <w:rPr>
          <w:rFonts w:ascii="Arial" w:hAnsi="Arial" w:cs="Arial"/>
        </w:rPr>
        <w:t>r Incest: When Survivors Become</w:t>
      </w:r>
    </w:p>
    <w:p w:rsidR="00115947" w:rsidRPr="0052099F" w:rsidRDefault="00115947" w:rsidP="00115947">
      <w:pPr>
        <w:widowControl w:val="0"/>
        <w:autoSpaceDE w:val="0"/>
        <w:autoSpaceDN w:val="0"/>
        <w:adjustRightInd w:val="0"/>
        <w:ind w:left="720" w:hanging="720"/>
        <w:rPr>
          <w:rFonts w:ascii="Arial" w:hAnsi="Arial" w:cs="Arial"/>
        </w:rPr>
      </w:pPr>
      <w:proofErr w:type="gramStart"/>
      <w:r w:rsidRPr="0052099F">
        <w:rPr>
          <w:rFonts w:ascii="Arial" w:hAnsi="Arial" w:cs="Arial"/>
        </w:rPr>
        <w:t>Mothers.</w:t>
      </w:r>
      <w:r w:rsidR="00227ABB" w:rsidRPr="0052099F">
        <w:rPr>
          <w:rFonts w:ascii="Arial" w:hAnsi="Arial" w:cs="Arial"/>
        </w:rPr>
        <w:t>”</w:t>
      </w:r>
      <w:proofErr w:type="gramEnd"/>
      <w:r w:rsidRPr="0052099F">
        <w:rPr>
          <w:rFonts w:ascii="Arial" w:hAnsi="Arial" w:cs="Arial"/>
        </w:rPr>
        <w:t xml:space="preserve"> </w:t>
      </w:r>
      <w:r w:rsidR="00846C5B" w:rsidRPr="0052099F">
        <w:rPr>
          <w:rFonts w:ascii="Arial" w:hAnsi="Arial" w:cs="Arial"/>
        </w:rPr>
        <w:t xml:space="preserve"> </w:t>
      </w:r>
      <w:r w:rsidRPr="0052099F">
        <w:rPr>
          <w:rFonts w:ascii="Arial" w:hAnsi="Arial" w:cs="Arial"/>
          <w:i/>
          <w:iCs/>
        </w:rPr>
        <w:t xml:space="preserve">Journal of Trauma Practice, 3, </w:t>
      </w:r>
      <w:r w:rsidRPr="0052099F">
        <w:rPr>
          <w:rFonts w:ascii="Arial" w:hAnsi="Arial" w:cs="Arial"/>
        </w:rPr>
        <w:t xml:space="preserve">2, 49-71. </w:t>
      </w:r>
      <w:r w:rsidR="00846C5B" w:rsidRPr="0052099F">
        <w:rPr>
          <w:rFonts w:ascii="Arial" w:hAnsi="Arial" w:cs="Arial"/>
        </w:rPr>
        <w:t>Publisher: Taylor &amp; Francis.</w:t>
      </w:r>
    </w:p>
    <w:p w:rsidR="00141E7B" w:rsidRPr="0052099F" w:rsidRDefault="00141E7B" w:rsidP="00A440FA">
      <w:pPr>
        <w:rPr>
          <w:rFonts w:ascii="Arial" w:hAnsi="Arial" w:cs="Arial"/>
          <w:bCs/>
          <w:shd w:val="clear" w:color="auto" w:fill="FFFFFF"/>
        </w:rPr>
      </w:pPr>
    </w:p>
    <w:p w:rsidR="00115947" w:rsidRPr="0052099F" w:rsidRDefault="00115947" w:rsidP="00A440FA">
      <w:pPr>
        <w:rPr>
          <w:rFonts w:ascii="Arial" w:hAnsi="Arial" w:cs="Arial"/>
          <w:bCs/>
          <w:shd w:val="clear" w:color="auto" w:fill="FFFFFF"/>
        </w:rPr>
      </w:pPr>
    </w:p>
    <w:p w:rsidR="00CF581B" w:rsidRPr="0052099F" w:rsidRDefault="00CF581B" w:rsidP="00CF581B">
      <w:pPr>
        <w:rPr>
          <w:rFonts w:ascii="Arial" w:hAnsi="Arial" w:cs="Arial"/>
        </w:rPr>
      </w:pPr>
      <w:proofErr w:type="spellStart"/>
      <w:r w:rsidRPr="0052099F">
        <w:rPr>
          <w:rFonts w:ascii="Arial" w:hAnsi="Arial" w:cs="Arial"/>
        </w:rPr>
        <w:t>Rosencrans</w:t>
      </w:r>
      <w:proofErr w:type="spellEnd"/>
      <w:r w:rsidRPr="0052099F">
        <w:rPr>
          <w:rFonts w:ascii="Arial" w:hAnsi="Arial" w:cs="Arial"/>
        </w:rPr>
        <w:t xml:space="preserve">, Bobbie MSW. (1997) </w:t>
      </w:r>
      <w:proofErr w:type="gramStart"/>
      <w:r w:rsidRPr="0052099F">
        <w:rPr>
          <w:rFonts w:ascii="Arial" w:hAnsi="Arial" w:cs="Arial"/>
          <w:i/>
          <w:iCs/>
        </w:rPr>
        <w:t>The</w:t>
      </w:r>
      <w:proofErr w:type="gramEnd"/>
      <w:r w:rsidRPr="0052099F">
        <w:rPr>
          <w:rFonts w:ascii="Arial" w:hAnsi="Arial" w:cs="Arial"/>
          <w:i/>
          <w:iCs/>
        </w:rPr>
        <w:t xml:space="preserve"> Last Secret: Daughters Sexually Abused by Mothers</w:t>
      </w:r>
      <w:r w:rsidRPr="0052099F">
        <w:rPr>
          <w:rFonts w:ascii="Arial" w:hAnsi="Arial" w:cs="Arial"/>
        </w:rPr>
        <w:t>. Safer Society Press</w:t>
      </w:r>
    </w:p>
    <w:p w:rsidR="00CF581B" w:rsidRPr="0052099F" w:rsidRDefault="00CF581B" w:rsidP="00A440FA">
      <w:pPr>
        <w:rPr>
          <w:rFonts w:ascii="Arial" w:hAnsi="Arial" w:cs="Arial"/>
          <w:bCs/>
          <w:shd w:val="clear" w:color="auto" w:fill="FFFFFF"/>
        </w:rPr>
      </w:pPr>
    </w:p>
    <w:p w:rsidR="005A0662" w:rsidRPr="0052099F" w:rsidRDefault="005A0662" w:rsidP="00A440FA">
      <w:pPr>
        <w:rPr>
          <w:rFonts w:ascii="Arial" w:hAnsi="Arial" w:cs="Arial"/>
          <w:bCs/>
          <w:shd w:val="clear" w:color="auto" w:fill="FFFFFF"/>
        </w:rPr>
      </w:pPr>
    </w:p>
    <w:p w:rsidR="00CF581B" w:rsidRPr="0052099F" w:rsidRDefault="00227ABB" w:rsidP="00A440FA">
      <w:pPr>
        <w:rPr>
          <w:rFonts w:ascii="Arial" w:hAnsi="Arial" w:cs="Arial"/>
        </w:rPr>
      </w:pPr>
      <w:proofErr w:type="spellStart"/>
      <w:r w:rsidRPr="0052099F">
        <w:rPr>
          <w:rFonts w:ascii="Arial" w:hAnsi="Arial" w:cs="Arial"/>
        </w:rPr>
        <w:t>Stemple</w:t>
      </w:r>
      <w:proofErr w:type="spellEnd"/>
      <w:r w:rsidRPr="0052099F">
        <w:rPr>
          <w:rFonts w:ascii="Arial" w:hAnsi="Arial" w:cs="Arial"/>
        </w:rPr>
        <w:t xml:space="preserve">, </w:t>
      </w:r>
      <w:proofErr w:type="gramStart"/>
      <w:r w:rsidRPr="0052099F">
        <w:rPr>
          <w:rFonts w:ascii="Arial" w:hAnsi="Arial" w:cs="Arial"/>
        </w:rPr>
        <w:t>Lara ,and</w:t>
      </w:r>
      <w:proofErr w:type="gramEnd"/>
      <w:r w:rsidRPr="0052099F">
        <w:rPr>
          <w:rFonts w:ascii="Arial" w:hAnsi="Arial" w:cs="Arial"/>
        </w:rPr>
        <w:t xml:space="preserve"> </w:t>
      </w:r>
      <w:proofErr w:type="spellStart"/>
      <w:r w:rsidRPr="0052099F">
        <w:rPr>
          <w:rFonts w:ascii="Arial" w:hAnsi="Arial" w:cs="Arial"/>
        </w:rPr>
        <w:t>Ilan</w:t>
      </w:r>
      <w:proofErr w:type="spellEnd"/>
      <w:r w:rsidRPr="0052099F">
        <w:rPr>
          <w:rFonts w:ascii="Arial" w:hAnsi="Arial" w:cs="Arial"/>
        </w:rPr>
        <w:t xml:space="preserve"> H Meyer, </w:t>
      </w:r>
      <w:proofErr w:type="spellStart"/>
      <w:r w:rsidRPr="0052099F">
        <w:rPr>
          <w:rFonts w:ascii="Arial" w:hAnsi="Arial" w:cs="Arial"/>
        </w:rPr>
        <w:t>Ilan</w:t>
      </w:r>
      <w:proofErr w:type="spellEnd"/>
      <w:r w:rsidRPr="0052099F">
        <w:rPr>
          <w:rFonts w:ascii="Arial" w:hAnsi="Arial" w:cs="Arial"/>
        </w:rPr>
        <w:t xml:space="preserve"> H . </w:t>
      </w:r>
      <w:r w:rsidR="005A0662" w:rsidRPr="0052099F">
        <w:rPr>
          <w:rFonts w:ascii="Arial" w:hAnsi="Arial" w:cs="Arial"/>
        </w:rPr>
        <w:t xml:space="preserve">“Sexual Victimization by Women Is More Common Than Previously Known.”  </w:t>
      </w:r>
      <w:r w:rsidR="005A0662" w:rsidRPr="0052099F">
        <w:rPr>
          <w:rFonts w:ascii="Arial" w:hAnsi="Arial" w:cs="Arial"/>
          <w:i/>
        </w:rPr>
        <w:t>Scientific American</w:t>
      </w:r>
      <w:r w:rsidR="005A0662" w:rsidRPr="0052099F">
        <w:rPr>
          <w:rFonts w:ascii="Arial" w:hAnsi="Arial" w:cs="Arial"/>
        </w:rPr>
        <w:t>, October 10, 2017.</w:t>
      </w:r>
    </w:p>
    <w:p w:rsidR="00227ABB" w:rsidRPr="0052099F" w:rsidRDefault="00227ABB" w:rsidP="00227ABB">
      <w:pPr>
        <w:ind w:right="-360"/>
        <w:rPr>
          <w:rFonts w:ascii="Arial" w:hAnsi="Arial" w:cs="Arial"/>
        </w:rPr>
      </w:pPr>
    </w:p>
    <w:p w:rsidR="005A0662" w:rsidRPr="0052099F" w:rsidRDefault="005A0662" w:rsidP="00A440FA">
      <w:pPr>
        <w:rPr>
          <w:rFonts w:ascii="Arial" w:hAnsi="Arial" w:cs="Arial"/>
          <w:bCs/>
          <w:shd w:val="clear" w:color="auto" w:fill="FFFFFF"/>
        </w:rPr>
      </w:pPr>
    </w:p>
    <w:p w:rsidR="00141E7B" w:rsidRPr="0052099F" w:rsidRDefault="00141E7B" w:rsidP="00141E7B">
      <w:pPr>
        <w:rPr>
          <w:rFonts w:ascii="Arial" w:hAnsi="Arial" w:cs="Arial"/>
        </w:rPr>
      </w:pPr>
      <w:r w:rsidRPr="0052099F">
        <w:rPr>
          <w:rFonts w:ascii="Arial" w:hAnsi="Arial" w:cs="Arial"/>
        </w:rPr>
        <w:t xml:space="preserve">“Women Who Sexually Offend Display Three Main Offense Styles:  </w:t>
      </w:r>
      <w:r w:rsidRPr="0052099F">
        <w:rPr>
          <w:rFonts w:ascii="Arial" w:hAnsi="Arial" w:cs="Arial"/>
          <w:iCs/>
        </w:rPr>
        <w:t xml:space="preserve">A Reexamination of the Descriptive Model of Female Sexual Offending,” </w:t>
      </w:r>
      <w:hyperlink r:id="rId23" w:history="1">
        <w:r w:rsidRPr="0052099F">
          <w:rPr>
            <w:rStyle w:val="Hyperlink"/>
            <w:rFonts w:ascii="Arial" w:hAnsi="Arial" w:cs="Arial"/>
            <w:b/>
            <w:color w:val="auto"/>
          </w:rPr>
          <w:t>T</w:t>
        </w:r>
        <w:r w:rsidRPr="0052099F">
          <w:rPr>
            <w:rStyle w:val="Hyperlink"/>
            <w:rFonts w:ascii="Arial" w:hAnsi="Arial" w:cs="Arial"/>
            <w:color w:val="auto"/>
          </w:rPr>
          <w:t>eresa A. Gannon</w:t>
        </w:r>
      </w:hyperlink>
      <w:r w:rsidRPr="0052099F">
        <w:rPr>
          <w:rStyle w:val="nlmcontrib-group"/>
          <w:rFonts w:ascii="Arial" w:hAnsi="Arial" w:cs="Arial"/>
        </w:rPr>
        <w:t>,</w:t>
      </w:r>
      <w:r w:rsidRPr="0052099F">
        <w:rPr>
          <w:rStyle w:val="apple-converted-space"/>
          <w:rFonts w:ascii="Arial" w:hAnsi="Arial" w:cs="Arial"/>
        </w:rPr>
        <w:t> </w:t>
      </w:r>
      <w:hyperlink r:id="rId24" w:history="1">
        <w:r w:rsidRPr="0052099F">
          <w:rPr>
            <w:rStyle w:val="Hyperlink"/>
            <w:rFonts w:ascii="Arial" w:hAnsi="Arial" w:cs="Arial"/>
            <w:color w:val="auto"/>
          </w:rPr>
          <w:t>Greg Waugh</w:t>
        </w:r>
      </w:hyperlink>
      <w:r w:rsidRPr="0052099F">
        <w:rPr>
          <w:rStyle w:val="nlmcontrib-group"/>
          <w:rFonts w:ascii="Arial" w:hAnsi="Arial" w:cs="Arial"/>
        </w:rPr>
        <w:t>,</w:t>
      </w:r>
      <w:r w:rsidRPr="0052099F">
        <w:rPr>
          <w:rStyle w:val="apple-converted-space"/>
          <w:rFonts w:ascii="Arial" w:hAnsi="Arial" w:cs="Arial"/>
        </w:rPr>
        <w:t> </w:t>
      </w:r>
      <w:hyperlink r:id="rId25" w:history="1">
        <w:r w:rsidRPr="0052099F">
          <w:rPr>
            <w:rStyle w:val="Hyperlink"/>
            <w:rFonts w:ascii="Arial" w:hAnsi="Arial" w:cs="Arial"/>
            <w:color w:val="auto"/>
          </w:rPr>
          <w:t>Kelly Taylor</w:t>
        </w:r>
      </w:hyperlink>
      <w:r w:rsidRPr="0052099F">
        <w:rPr>
          <w:rStyle w:val="nlmcontrib-group"/>
          <w:rFonts w:ascii="Arial" w:hAnsi="Arial" w:cs="Arial"/>
        </w:rPr>
        <w:t>,</w:t>
      </w:r>
      <w:r w:rsidRPr="0052099F">
        <w:rPr>
          <w:rStyle w:val="apple-converted-space"/>
          <w:rFonts w:ascii="Arial" w:hAnsi="Arial" w:cs="Arial"/>
        </w:rPr>
        <w:t> </w:t>
      </w:r>
      <w:hyperlink r:id="rId26" w:history="1">
        <w:r w:rsidRPr="0052099F">
          <w:rPr>
            <w:rStyle w:val="Hyperlink"/>
            <w:rFonts w:ascii="Arial" w:hAnsi="Arial" w:cs="Arial"/>
            <w:color w:val="auto"/>
          </w:rPr>
          <w:t xml:space="preserve">Kelly </w:t>
        </w:r>
        <w:proofErr w:type="spellStart"/>
        <w:r w:rsidRPr="0052099F">
          <w:rPr>
            <w:rStyle w:val="Hyperlink"/>
            <w:rFonts w:ascii="Arial" w:hAnsi="Arial" w:cs="Arial"/>
            <w:color w:val="auto"/>
          </w:rPr>
          <w:t>Blanchette</w:t>
        </w:r>
        <w:proofErr w:type="spellEnd"/>
      </w:hyperlink>
      <w:r w:rsidRPr="0052099F">
        <w:rPr>
          <w:rStyle w:val="nlmcontrib-group"/>
          <w:rFonts w:ascii="Arial" w:hAnsi="Arial" w:cs="Arial"/>
        </w:rPr>
        <w:t>,</w:t>
      </w:r>
      <w:r w:rsidRPr="0052099F">
        <w:rPr>
          <w:rStyle w:val="apple-converted-space"/>
          <w:rFonts w:ascii="Arial" w:hAnsi="Arial" w:cs="Arial"/>
        </w:rPr>
        <w:t> </w:t>
      </w:r>
      <w:hyperlink r:id="rId27" w:history="1">
        <w:r w:rsidRPr="0052099F">
          <w:rPr>
            <w:rStyle w:val="Hyperlink"/>
            <w:rFonts w:ascii="Arial" w:hAnsi="Arial" w:cs="Arial"/>
            <w:color w:val="auto"/>
          </w:rPr>
          <w:t>Alisha O’Connor</w:t>
        </w:r>
      </w:hyperlink>
      <w:r w:rsidRPr="0052099F">
        <w:rPr>
          <w:rStyle w:val="nlmcontrib-group"/>
          <w:rFonts w:ascii="Arial" w:hAnsi="Arial" w:cs="Arial"/>
        </w:rPr>
        <w:t>,</w:t>
      </w:r>
      <w:r w:rsidRPr="0052099F">
        <w:rPr>
          <w:rStyle w:val="apple-converted-space"/>
          <w:rFonts w:ascii="Arial" w:hAnsi="Arial" w:cs="Arial"/>
        </w:rPr>
        <w:t> </w:t>
      </w:r>
      <w:hyperlink r:id="rId28" w:history="1">
        <w:r w:rsidRPr="0052099F">
          <w:rPr>
            <w:rStyle w:val="Hyperlink"/>
            <w:rFonts w:ascii="Arial" w:hAnsi="Arial" w:cs="Arial"/>
            <w:color w:val="auto"/>
          </w:rPr>
          <w:t>Emily Blake</w:t>
        </w:r>
      </w:hyperlink>
      <w:r w:rsidRPr="0052099F">
        <w:rPr>
          <w:rStyle w:val="nlmcontrib-group"/>
          <w:rFonts w:ascii="Arial" w:hAnsi="Arial" w:cs="Arial"/>
        </w:rPr>
        <w:t>,</w:t>
      </w:r>
      <w:r w:rsidRPr="0052099F">
        <w:rPr>
          <w:rStyle w:val="apple-converted-space"/>
          <w:rFonts w:ascii="Arial" w:hAnsi="Arial" w:cs="Arial"/>
        </w:rPr>
        <w:t> </w:t>
      </w:r>
      <w:proofErr w:type="spellStart"/>
      <w:r w:rsidR="00737846" w:rsidRPr="0052099F">
        <w:rPr>
          <w:rFonts w:ascii="Arial" w:hAnsi="Arial" w:cs="Arial"/>
          <w:b/>
        </w:rPr>
        <w:fldChar w:fldCharType="begin"/>
      </w:r>
      <w:r w:rsidRPr="0052099F">
        <w:rPr>
          <w:rFonts w:ascii="Arial" w:hAnsi="Arial" w:cs="Arial"/>
        </w:rPr>
        <w:instrText>HYPERLINK "http://journals.sagepub.com/author/%C3%93+Ciardha%2C+Caoilte"</w:instrText>
      </w:r>
      <w:r w:rsidR="00737846" w:rsidRPr="0052099F">
        <w:rPr>
          <w:rFonts w:ascii="Arial" w:hAnsi="Arial" w:cs="Arial"/>
          <w:b/>
        </w:rPr>
        <w:fldChar w:fldCharType="separate"/>
      </w:r>
      <w:r w:rsidRPr="0052099F">
        <w:rPr>
          <w:rStyle w:val="Hyperlink"/>
          <w:rFonts w:ascii="Arial" w:hAnsi="Arial" w:cs="Arial"/>
          <w:color w:val="auto"/>
        </w:rPr>
        <w:t>Caoilte</w:t>
      </w:r>
      <w:proofErr w:type="spellEnd"/>
      <w:r w:rsidRPr="0052099F">
        <w:rPr>
          <w:rStyle w:val="Hyperlink"/>
          <w:rFonts w:ascii="Arial" w:hAnsi="Arial" w:cs="Arial"/>
          <w:color w:val="auto"/>
        </w:rPr>
        <w:t xml:space="preserve"> Ó </w:t>
      </w:r>
      <w:proofErr w:type="spellStart"/>
      <w:r w:rsidRPr="0052099F">
        <w:rPr>
          <w:rStyle w:val="Hyperlink"/>
          <w:rFonts w:ascii="Arial" w:hAnsi="Arial" w:cs="Arial"/>
          <w:color w:val="auto"/>
        </w:rPr>
        <w:t>Ciardha</w:t>
      </w:r>
      <w:proofErr w:type="spellEnd"/>
      <w:r w:rsidR="00737846" w:rsidRPr="0052099F">
        <w:rPr>
          <w:rFonts w:ascii="Arial" w:hAnsi="Arial" w:cs="Arial"/>
          <w:b/>
        </w:rPr>
        <w:fldChar w:fldCharType="end"/>
      </w:r>
      <w:r w:rsidRPr="0052099F">
        <w:rPr>
          <w:rFonts w:ascii="Arial" w:hAnsi="Arial" w:cs="Arial"/>
        </w:rPr>
        <w:t xml:space="preserve">. </w:t>
      </w:r>
      <w:r w:rsidRPr="0052099F">
        <w:rPr>
          <w:rFonts w:ascii="Arial" w:hAnsi="Arial" w:cs="Arial"/>
          <w:i/>
        </w:rPr>
        <w:t xml:space="preserve">Sexual Abuse: A Journal of Research and Treatment, </w:t>
      </w:r>
      <w:r w:rsidRPr="0052099F">
        <w:rPr>
          <w:rFonts w:ascii="Arial" w:hAnsi="Arial" w:cs="Arial"/>
        </w:rPr>
        <w:t>May 15, 2013</w:t>
      </w:r>
    </w:p>
    <w:p w:rsidR="00A440FA" w:rsidRDefault="00A440FA" w:rsidP="00071597">
      <w:pPr>
        <w:ind w:right="-360"/>
        <w:rPr>
          <w:rFonts w:ascii="Arial" w:hAnsi="Arial" w:cs="Arial"/>
        </w:rPr>
      </w:pPr>
    </w:p>
    <w:p w:rsidR="003A75BF" w:rsidRDefault="003A75BF" w:rsidP="00071597">
      <w:pPr>
        <w:ind w:right="-360"/>
        <w:rPr>
          <w:rFonts w:ascii="Arial" w:hAnsi="Arial" w:cs="Arial"/>
        </w:rPr>
      </w:pPr>
    </w:p>
    <w:p w:rsidR="003A75BF" w:rsidRDefault="003A75BF" w:rsidP="00071597">
      <w:pPr>
        <w:ind w:right="-360"/>
        <w:rPr>
          <w:rFonts w:ascii="Arial" w:hAnsi="Arial" w:cs="Arial"/>
        </w:rPr>
      </w:pPr>
    </w:p>
    <w:p w:rsidR="003A75BF" w:rsidRDefault="003A75BF" w:rsidP="00071597">
      <w:pPr>
        <w:ind w:right="-360"/>
        <w:rPr>
          <w:rFonts w:ascii="Arial" w:hAnsi="Arial" w:cs="Arial"/>
        </w:rPr>
      </w:pPr>
    </w:p>
    <w:p w:rsidR="003A75BF" w:rsidRPr="0052099F" w:rsidRDefault="003A75BF" w:rsidP="00071597">
      <w:pPr>
        <w:ind w:right="-360"/>
        <w:rPr>
          <w:rFonts w:ascii="Arial" w:hAnsi="Arial" w:cs="Arial"/>
        </w:rPr>
      </w:pPr>
    </w:p>
    <w:p w:rsidR="005808E0" w:rsidRPr="0055287B" w:rsidRDefault="0055287B" w:rsidP="006B0B9D">
      <w:pPr>
        <w:ind w:right="-360"/>
        <w:rPr>
          <w:rFonts w:ascii="Arial" w:hAnsi="Arial" w:cs="Arial"/>
          <w:i/>
          <w:sz w:val="20"/>
          <w:szCs w:val="20"/>
        </w:rPr>
      </w:pP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sidRPr="0052099F">
        <w:rPr>
          <w:rFonts w:ascii="Arial" w:hAnsi="Arial" w:cs="Arial"/>
        </w:rPr>
        <w:tab/>
      </w:r>
      <w:r>
        <w:rPr>
          <w:rFonts w:ascii="Arial" w:hAnsi="Arial" w:cs="Arial"/>
        </w:rPr>
        <w:tab/>
        <w:t xml:space="preserve">                       </w:t>
      </w:r>
      <w:r w:rsidRPr="007B39E2">
        <w:rPr>
          <w:rFonts w:ascii="Arial" w:hAnsi="Arial" w:cs="Arial"/>
          <w:i/>
          <w:sz w:val="20"/>
          <w:szCs w:val="20"/>
        </w:rPr>
        <w:t>4</w:t>
      </w:r>
    </w:p>
    <w:sectPr w:rsidR="005808E0" w:rsidRPr="0055287B" w:rsidSect="002A6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BE7"/>
    <w:multiLevelType w:val="hybridMultilevel"/>
    <w:tmpl w:val="15E2C07E"/>
    <w:lvl w:ilvl="0" w:tplc="43AC76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D4501D"/>
    <w:multiLevelType w:val="hybridMultilevel"/>
    <w:tmpl w:val="657CD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A686D"/>
    <w:multiLevelType w:val="hybridMultilevel"/>
    <w:tmpl w:val="CA8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B10F4"/>
    <w:multiLevelType w:val="hybridMultilevel"/>
    <w:tmpl w:val="76921E3E"/>
    <w:lvl w:ilvl="0" w:tplc="8756783E">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1FFF"/>
    <w:multiLevelType w:val="multilevel"/>
    <w:tmpl w:val="7B7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43192"/>
    <w:multiLevelType w:val="hybridMultilevel"/>
    <w:tmpl w:val="B3400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E9082F"/>
    <w:multiLevelType w:val="hybridMultilevel"/>
    <w:tmpl w:val="6F06CD48"/>
    <w:lvl w:ilvl="0" w:tplc="D38AD64A">
      <w:start w:val="1"/>
      <w:numFmt w:val="decimal"/>
      <w:lvlText w:val="%1)"/>
      <w:lvlJc w:val="left"/>
      <w:pPr>
        <w:ind w:left="384" w:hanging="360"/>
      </w:pPr>
      <w:rPr>
        <w:rFonts w:ascii="Times New Roman" w:hAnsi="Times New Roman" w:cs="Times New Roman" w:hint="default"/>
        <w:sz w:val="22"/>
        <w:u w:val="single"/>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nsid w:val="50756ACB"/>
    <w:multiLevelType w:val="hybridMultilevel"/>
    <w:tmpl w:val="9878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83143"/>
    <w:multiLevelType w:val="hybridMultilevel"/>
    <w:tmpl w:val="438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81ABF"/>
    <w:multiLevelType w:val="hybridMultilevel"/>
    <w:tmpl w:val="0A9A3120"/>
    <w:lvl w:ilvl="0" w:tplc="C43A7954">
      <w:start w:val="1"/>
      <w:numFmt w:val="decimal"/>
      <w:lvlText w:val="%1)"/>
      <w:lvlJc w:val="left"/>
      <w:pPr>
        <w:ind w:left="384" w:hanging="360"/>
      </w:pPr>
      <w:rPr>
        <w:rFonts w:ascii="Times New Roman" w:hAnsi="Times New Roman" w:cs="Times New Roman" w:hint="default"/>
        <w:b/>
        <w:sz w:val="22"/>
        <w:u w:val="single"/>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0">
    <w:nsid w:val="6DCE4044"/>
    <w:multiLevelType w:val="hybridMultilevel"/>
    <w:tmpl w:val="8A1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80EDC"/>
    <w:multiLevelType w:val="hybridMultilevel"/>
    <w:tmpl w:val="9B2E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2"/>
  </w:num>
  <w:num w:numId="6">
    <w:abstractNumId w:val="10"/>
  </w:num>
  <w:num w:numId="7">
    <w:abstractNumId w:val="7"/>
  </w:num>
  <w:num w:numId="8">
    <w:abstractNumId w:val="8"/>
  </w:num>
  <w:num w:numId="9">
    <w:abstractNumId w:val="3"/>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7CF4"/>
    <w:rsid w:val="000247D6"/>
    <w:rsid w:val="00030D3B"/>
    <w:rsid w:val="00035DA5"/>
    <w:rsid w:val="00064795"/>
    <w:rsid w:val="00071597"/>
    <w:rsid w:val="00093A86"/>
    <w:rsid w:val="000A090B"/>
    <w:rsid w:val="000B3307"/>
    <w:rsid w:val="000B36D8"/>
    <w:rsid w:val="000D6195"/>
    <w:rsid w:val="000E1DE9"/>
    <w:rsid w:val="000E1E2A"/>
    <w:rsid w:val="000E70E1"/>
    <w:rsid w:val="000F7791"/>
    <w:rsid w:val="00106FF2"/>
    <w:rsid w:val="00115947"/>
    <w:rsid w:val="00141E7B"/>
    <w:rsid w:val="001523B2"/>
    <w:rsid w:val="00154375"/>
    <w:rsid w:val="00157CF4"/>
    <w:rsid w:val="0016111E"/>
    <w:rsid w:val="00191CB6"/>
    <w:rsid w:val="0019304E"/>
    <w:rsid w:val="001B207E"/>
    <w:rsid w:val="001D2E74"/>
    <w:rsid w:val="002164D1"/>
    <w:rsid w:val="00227ABB"/>
    <w:rsid w:val="0024186B"/>
    <w:rsid w:val="00256D08"/>
    <w:rsid w:val="00272CC1"/>
    <w:rsid w:val="002A6680"/>
    <w:rsid w:val="00302DFB"/>
    <w:rsid w:val="003265CF"/>
    <w:rsid w:val="00334C1E"/>
    <w:rsid w:val="003451E8"/>
    <w:rsid w:val="00345E60"/>
    <w:rsid w:val="003A75BF"/>
    <w:rsid w:val="003D6386"/>
    <w:rsid w:val="00417DDA"/>
    <w:rsid w:val="0042318A"/>
    <w:rsid w:val="00442C4C"/>
    <w:rsid w:val="00486BE8"/>
    <w:rsid w:val="00493E2A"/>
    <w:rsid w:val="004D2707"/>
    <w:rsid w:val="004E5395"/>
    <w:rsid w:val="004F7F8C"/>
    <w:rsid w:val="0050279E"/>
    <w:rsid w:val="0052099F"/>
    <w:rsid w:val="00521F32"/>
    <w:rsid w:val="0055287B"/>
    <w:rsid w:val="005562CB"/>
    <w:rsid w:val="00557D60"/>
    <w:rsid w:val="00563463"/>
    <w:rsid w:val="00563F56"/>
    <w:rsid w:val="005808E0"/>
    <w:rsid w:val="005902DD"/>
    <w:rsid w:val="005A0662"/>
    <w:rsid w:val="005E61F2"/>
    <w:rsid w:val="00602B9F"/>
    <w:rsid w:val="00611281"/>
    <w:rsid w:val="00640E92"/>
    <w:rsid w:val="006528B0"/>
    <w:rsid w:val="00654553"/>
    <w:rsid w:val="00663F6C"/>
    <w:rsid w:val="00665F4C"/>
    <w:rsid w:val="00675A17"/>
    <w:rsid w:val="00675A9F"/>
    <w:rsid w:val="006830E8"/>
    <w:rsid w:val="00690DBC"/>
    <w:rsid w:val="00691513"/>
    <w:rsid w:val="006954C5"/>
    <w:rsid w:val="006B0B9D"/>
    <w:rsid w:val="006B7CC1"/>
    <w:rsid w:val="006C7280"/>
    <w:rsid w:val="006E4081"/>
    <w:rsid w:val="00720702"/>
    <w:rsid w:val="0073162E"/>
    <w:rsid w:val="00737846"/>
    <w:rsid w:val="00752A9E"/>
    <w:rsid w:val="00757D4A"/>
    <w:rsid w:val="00794C1A"/>
    <w:rsid w:val="007B39E2"/>
    <w:rsid w:val="007C31E1"/>
    <w:rsid w:val="007D0D31"/>
    <w:rsid w:val="00846C5B"/>
    <w:rsid w:val="008656AA"/>
    <w:rsid w:val="00867163"/>
    <w:rsid w:val="00874094"/>
    <w:rsid w:val="00875D9F"/>
    <w:rsid w:val="00897D58"/>
    <w:rsid w:val="008B7A7A"/>
    <w:rsid w:val="008D6AC8"/>
    <w:rsid w:val="008E438B"/>
    <w:rsid w:val="008F5CD5"/>
    <w:rsid w:val="009128CF"/>
    <w:rsid w:val="009438DF"/>
    <w:rsid w:val="009940C5"/>
    <w:rsid w:val="009E6628"/>
    <w:rsid w:val="009F5E23"/>
    <w:rsid w:val="00A318ED"/>
    <w:rsid w:val="00A440FA"/>
    <w:rsid w:val="00A673D9"/>
    <w:rsid w:val="00B06A39"/>
    <w:rsid w:val="00B06DE6"/>
    <w:rsid w:val="00B67E7E"/>
    <w:rsid w:val="00BE0530"/>
    <w:rsid w:val="00BE1988"/>
    <w:rsid w:val="00BF1564"/>
    <w:rsid w:val="00BF7A6E"/>
    <w:rsid w:val="00C22E8F"/>
    <w:rsid w:val="00C53644"/>
    <w:rsid w:val="00C536A9"/>
    <w:rsid w:val="00C639DE"/>
    <w:rsid w:val="00C90217"/>
    <w:rsid w:val="00C91938"/>
    <w:rsid w:val="00CC0C62"/>
    <w:rsid w:val="00CF581B"/>
    <w:rsid w:val="00D240BB"/>
    <w:rsid w:val="00D815DE"/>
    <w:rsid w:val="00D82C08"/>
    <w:rsid w:val="00D84C17"/>
    <w:rsid w:val="00D87805"/>
    <w:rsid w:val="00DB0A61"/>
    <w:rsid w:val="00DB17D1"/>
    <w:rsid w:val="00DB21E2"/>
    <w:rsid w:val="00DD3AAE"/>
    <w:rsid w:val="00DD51B9"/>
    <w:rsid w:val="00DE4556"/>
    <w:rsid w:val="00DF3469"/>
    <w:rsid w:val="00E146E7"/>
    <w:rsid w:val="00E23377"/>
    <w:rsid w:val="00E35CE7"/>
    <w:rsid w:val="00E654E1"/>
    <w:rsid w:val="00EA4733"/>
    <w:rsid w:val="00EA696B"/>
    <w:rsid w:val="00EB6F4A"/>
    <w:rsid w:val="00EB70DD"/>
    <w:rsid w:val="00EC76F8"/>
    <w:rsid w:val="00ED1B1E"/>
    <w:rsid w:val="00F27D1A"/>
    <w:rsid w:val="00F521BE"/>
    <w:rsid w:val="00F53C9E"/>
    <w:rsid w:val="00FC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1564"/>
    <w:pPr>
      <w:keepNext/>
      <w:outlineLvl w:val="0"/>
    </w:pPr>
    <w:rPr>
      <w:b/>
      <w:bCs/>
      <w:sz w:val="28"/>
      <w:u w:val="single"/>
    </w:rPr>
  </w:style>
  <w:style w:type="paragraph" w:styleId="Heading4">
    <w:name w:val="heading 4"/>
    <w:basedOn w:val="Normal"/>
    <w:next w:val="Normal"/>
    <w:link w:val="Heading4Char"/>
    <w:uiPriority w:val="9"/>
    <w:semiHidden/>
    <w:unhideWhenUsed/>
    <w:qFormat/>
    <w:rsid w:val="004D270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4D270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argin">
    <w:name w:val="lmargin"/>
    <w:basedOn w:val="Normal"/>
    <w:rsid w:val="00157CF4"/>
    <w:pPr>
      <w:spacing w:before="100" w:beforeAutospacing="1" w:after="100" w:afterAutospacing="1"/>
    </w:pPr>
  </w:style>
  <w:style w:type="paragraph" w:styleId="NormalWeb">
    <w:name w:val="Normal (Web)"/>
    <w:basedOn w:val="Normal"/>
    <w:uiPriority w:val="99"/>
    <w:rsid w:val="00157CF4"/>
    <w:pPr>
      <w:spacing w:before="96" w:after="96"/>
      <w:ind w:left="24" w:right="24"/>
    </w:pPr>
    <w:rPr>
      <w:rFonts w:ascii="Arial" w:hAnsi="Arial" w:cs="Arial"/>
      <w:sz w:val="17"/>
      <w:szCs w:val="17"/>
    </w:rPr>
  </w:style>
  <w:style w:type="character" w:styleId="Hyperlink">
    <w:name w:val="Hyperlink"/>
    <w:basedOn w:val="DefaultParagraphFont"/>
    <w:rsid w:val="00157CF4"/>
    <w:rPr>
      <w:color w:val="0000FF"/>
      <w:u w:val="single"/>
    </w:rPr>
  </w:style>
  <w:style w:type="paragraph" w:styleId="BodyText">
    <w:name w:val="Body Text"/>
    <w:basedOn w:val="Normal"/>
    <w:link w:val="BodyTextChar"/>
    <w:semiHidden/>
    <w:rsid w:val="00EA4733"/>
    <w:rPr>
      <w:rFonts w:ascii="Arial" w:hAnsi="Arial" w:cs="Arial"/>
      <w:b/>
      <w:bCs/>
    </w:rPr>
  </w:style>
  <w:style w:type="character" w:customStyle="1" w:styleId="BodyTextChar">
    <w:name w:val="Body Text Char"/>
    <w:basedOn w:val="DefaultParagraphFont"/>
    <w:link w:val="BodyText"/>
    <w:semiHidden/>
    <w:rsid w:val="00EA4733"/>
    <w:rPr>
      <w:rFonts w:ascii="Arial" w:eastAsia="Times New Roman" w:hAnsi="Arial" w:cs="Arial"/>
      <w:b/>
      <w:bCs/>
      <w:sz w:val="24"/>
      <w:szCs w:val="24"/>
    </w:rPr>
  </w:style>
  <w:style w:type="character" w:customStyle="1" w:styleId="category">
    <w:name w:val="category"/>
    <w:basedOn w:val="DefaultParagraphFont"/>
    <w:rsid w:val="00EA4733"/>
  </w:style>
  <w:style w:type="paragraph" w:styleId="BodyText3">
    <w:name w:val="Body Text 3"/>
    <w:basedOn w:val="Normal"/>
    <w:link w:val="BodyText3Char"/>
    <w:uiPriority w:val="99"/>
    <w:unhideWhenUsed/>
    <w:rsid w:val="00BE1988"/>
    <w:pPr>
      <w:spacing w:after="120"/>
    </w:pPr>
    <w:rPr>
      <w:sz w:val="16"/>
      <w:szCs w:val="16"/>
    </w:rPr>
  </w:style>
  <w:style w:type="character" w:customStyle="1" w:styleId="BodyText3Char">
    <w:name w:val="Body Text 3 Char"/>
    <w:basedOn w:val="DefaultParagraphFont"/>
    <w:link w:val="BodyText3"/>
    <w:uiPriority w:val="99"/>
    <w:rsid w:val="00BE198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BF1564"/>
    <w:pPr>
      <w:spacing w:after="120"/>
      <w:ind w:left="360"/>
    </w:pPr>
  </w:style>
  <w:style w:type="character" w:customStyle="1" w:styleId="BodyTextIndentChar">
    <w:name w:val="Body Text Indent Char"/>
    <w:basedOn w:val="DefaultParagraphFont"/>
    <w:link w:val="BodyTextIndent"/>
    <w:uiPriority w:val="99"/>
    <w:rsid w:val="00BF156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F15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56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BF1564"/>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uiPriority w:val="9"/>
    <w:semiHidden/>
    <w:rsid w:val="004D2707"/>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uiPriority w:val="9"/>
    <w:semiHidden/>
    <w:rsid w:val="004D2707"/>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4D2707"/>
    <w:pPr>
      <w:spacing w:after="120" w:line="480" w:lineRule="auto"/>
      <w:ind w:left="360"/>
    </w:pPr>
  </w:style>
  <w:style w:type="character" w:customStyle="1" w:styleId="BodyTextIndent2Char">
    <w:name w:val="Body Text Indent 2 Char"/>
    <w:basedOn w:val="DefaultParagraphFont"/>
    <w:link w:val="BodyTextIndent2"/>
    <w:uiPriority w:val="99"/>
    <w:semiHidden/>
    <w:rsid w:val="004D2707"/>
    <w:rPr>
      <w:rFonts w:ascii="Times New Roman" w:eastAsia="Times New Roman" w:hAnsi="Times New Roman" w:cs="Times New Roman"/>
      <w:sz w:val="24"/>
      <w:szCs w:val="24"/>
    </w:rPr>
  </w:style>
  <w:style w:type="paragraph" w:styleId="ListParagraph">
    <w:name w:val="List Paragraph"/>
    <w:basedOn w:val="Normal"/>
    <w:uiPriority w:val="34"/>
    <w:qFormat/>
    <w:rsid w:val="005562CB"/>
    <w:pPr>
      <w:ind w:left="720"/>
      <w:contextualSpacing/>
    </w:pPr>
  </w:style>
  <w:style w:type="character" w:customStyle="1" w:styleId="a-size-extra-large">
    <w:name w:val="a-size-extra-large"/>
    <w:basedOn w:val="DefaultParagraphFont"/>
    <w:rsid w:val="0024186B"/>
  </w:style>
  <w:style w:type="character" w:customStyle="1" w:styleId="apple-converted-space">
    <w:name w:val="apple-converted-space"/>
    <w:basedOn w:val="DefaultParagraphFont"/>
    <w:rsid w:val="00C90217"/>
  </w:style>
  <w:style w:type="character" w:styleId="Emphasis">
    <w:name w:val="Emphasis"/>
    <w:basedOn w:val="DefaultParagraphFont"/>
    <w:uiPriority w:val="20"/>
    <w:qFormat/>
    <w:rsid w:val="00C90217"/>
    <w:rPr>
      <w:i/>
      <w:iCs/>
    </w:rPr>
  </w:style>
  <w:style w:type="character" w:customStyle="1" w:styleId="nlmcontrib-group">
    <w:name w:val="nlm_contrib-group"/>
    <w:basedOn w:val="DefaultParagraphFont"/>
    <w:rsid w:val="00141E7B"/>
  </w:style>
  <w:style w:type="paragraph" w:styleId="HTMLPreformatted">
    <w:name w:val="HTML Preformatted"/>
    <w:basedOn w:val="Normal"/>
    <w:link w:val="HTMLPreformattedChar"/>
    <w:uiPriority w:val="99"/>
    <w:semiHidden/>
    <w:unhideWhenUsed/>
    <w:rsid w:val="007D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0D3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2609849">
      <w:bodyDiv w:val="1"/>
      <w:marLeft w:val="0"/>
      <w:marRight w:val="0"/>
      <w:marTop w:val="0"/>
      <w:marBottom w:val="0"/>
      <w:divBdr>
        <w:top w:val="none" w:sz="0" w:space="0" w:color="auto"/>
        <w:left w:val="none" w:sz="0" w:space="0" w:color="auto"/>
        <w:bottom w:val="none" w:sz="0" w:space="0" w:color="auto"/>
        <w:right w:val="none" w:sz="0" w:space="0" w:color="auto"/>
      </w:divBdr>
    </w:div>
    <w:div w:id="1531407674">
      <w:bodyDiv w:val="1"/>
      <w:marLeft w:val="0"/>
      <w:marRight w:val="0"/>
      <w:marTop w:val="0"/>
      <w:marBottom w:val="0"/>
      <w:divBdr>
        <w:top w:val="none" w:sz="0" w:space="0" w:color="auto"/>
        <w:left w:val="none" w:sz="0" w:space="0" w:color="auto"/>
        <w:bottom w:val="none" w:sz="0" w:space="0" w:color="auto"/>
        <w:right w:val="none" w:sz="0" w:space="0" w:color="auto"/>
      </w:divBdr>
      <w:divsChild>
        <w:div w:id="1626156890">
          <w:marLeft w:val="0"/>
          <w:marRight w:val="0"/>
          <w:marTop w:val="0"/>
          <w:marBottom w:val="0"/>
          <w:divBdr>
            <w:top w:val="none" w:sz="0" w:space="0" w:color="auto"/>
            <w:left w:val="none" w:sz="0" w:space="0" w:color="auto"/>
            <w:bottom w:val="none" w:sz="0" w:space="0" w:color="auto"/>
            <w:right w:val="none" w:sz="0" w:space="0" w:color="auto"/>
          </w:divBdr>
        </w:div>
        <w:div w:id="686836635">
          <w:marLeft w:val="0"/>
          <w:marRight w:val="0"/>
          <w:marTop w:val="0"/>
          <w:marBottom w:val="0"/>
          <w:divBdr>
            <w:top w:val="none" w:sz="0" w:space="0" w:color="auto"/>
            <w:left w:val="none" w:sz="0" w:space="0" w:color="auto"/>
            <w:bottom w:val="none" w:sz="0" w:space="0" w:color="auto"/>
            <w:right w:val="none" w:sz="0" w:space="0" w:color="auto"/>
          </w:divBdr>
        </w:div>
        <w:div w:id="359357045">
          <w:marLeft w:val="0"/>
          <w:marRight w:val="0"/>
          <w:marTop w:val="0"/>
          <w:marBottom w:val="0"/>
          <w:divBdr>
            <w:top w:val="none" w:sz="0" w:space="0" w:color="auto"/>
            <w:left w:val="none" w:sz="0" w:space="0" w:color="auto"/>
            <w:bottom w:val="none" w:sz="0" w:space="0" w:color="auto"/>
            <w:right w:val="none" w:sz="0" w:space="0" w:color="auto"/>
          </w:divBdr>
        </w:div>
      </w:divsChild>
    </w:div>
    <w:div w:id="1751847688">
      <w:bodyDiv w:val="1"/>
      <w:marLeft w:val="0"/>
      <w:marRight w:val="0"/>
      <w:marTop w:val="0"/>
      <w:marBottom w:val="0"/>
      <w:divBdr>
        <w:top w:val="none" w:sz="0" w:space="0" w:color="auto"/>
        <w:left w:val="none" w:sz="0" w:space="0" w:color="auto"/>
        <w:bottom w:val="none" w:sz="0" w:space="0" w:color="auto"/>
        <w:right w:val="none" w:sz="0" w:space="0" w:color="auto"/>
      </w:divBdr>
    </w:div>
    <w:div w:id="1763333124">
      <w:bodyDiv w:val="1"/>
      <w:marLeft w:val="0"/>
      <w:marRight w:val="0"/>
      <w:marTop w:val="0"/>
      <w:marBottom w:val="0"/>
      <w:divBdr>
        <w:top w:val="none" w:sz="0" w:space="0" w:color="auto"/>
        <w:left w:val="none" w:sz="0" w:space="0" w:color="auto"/>
        <w:bottom w:val="none" w:sz="0" w:space="0" w:color="auto"/>
        <w:right w:val="none" w:sz="0" w:space="0" w:color="auto"/>
      </w:divBdr>
    </w:div>
    <w:div w:id="21239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rconsulting.com" TargetMode="External"/><Relationship Id="rId13" Type="http://schemas.openxmlformats.org/officeDocument/2006/relationships/hyperlink" Target="https://www.ncbi.nlm.nih.gov/pubmed/?term=Anda%20RF%5BAuthor%5D&amp;cauthor=true&amp;cauthor_uid=15894146" TargetMode="External"/><Relationship Id="rId18" Type="http://schemas.openxmlformats.org/officeDocument/2006/relationships/hyperlink" Target="https://www.ncbi.nlm.nih.gov/pubmed/?term=Giles%20WH%5BAuthor%5D&amp;cauthor=true&amp;cauthor_uid=15894146" TargetMode="External"/><Relationship Id="rId26" Type="http://schemas.openxmlformats.org/officeDocument/2006/relationships/hyperlink" Target="http://journals.sagepub.com/author/Blanchette%2C+Kelly" TargetMode="External"/><Relationship Id="rId3" Type="http://schemas.openxmlformats.org/officeDocument/2006/relationships/settings" Target="settings.xml"/><Relationship Id="rId21" Type="http://schemas.openxmlformats.org/officeDocument/2006/relationships/hyperlink" Target="http://kalimunro.com/wp/articles-info/sexual-emotional-abuse/mother-daughter-sexual-abuse" TargetMode="External"/><Relationship Id="rId7" Type="http://schemas.openxmlformats.org/officeDocument/2006/relationships/hyperlink" Target="https://www.huffingtonpost.com/entry/reading-between-the-lines_b_147631" TargetMode="External"/><Relationship Id="rId12" Type="http://schemas.openxmlformats.org/officeDocument/2006/relationships/hyperlink" Target="https://www.ncbi.nlm.nih.gov/pubmed/?term=Dube%20SR%5BAuthor%5D&amp;cauthor=true&amp;cauthor_uid=15894146" TargetMode="External"/><Relationship Id="rId17" Type="http://schemas.openxmlformats.org/officeDocument/2006/relationships/hyperlink" Target="https://www.ncbi.nlm.nih.gov/pubmed/?term=Dong%20M%5BAuthor%5D&amp;cauthor=true&amp;cauthor_uid=15894146" TargetMode="External"/><Relationship Id="rId25" Type="http://schemas.openxmlformats.org/officeDocument/2006/relationships/hyperlink" Target="http://journals.sagepub.com/author/Taylor%2C+Kelly" TargetMode="External"/><Relationship Id="rId2" Type="http://schemas.openxmlformats.org/officeDocument/2006/relationships/styles" Target="styles.xml"/><Relationship Id="rId16" Type="http://schemas.openxmlformats.org/officeDocument/2006/relationships/hyperlink" Target="https://www.ncbi.nlm.nih.gov/pubmed/?term=Felitti%20VJ%5BAuthor%5D&amp;cauthor=true&amp;cauthor_uid=15894146" TargetMode="External"/><Relationship Id="rId20" Type="http://schemas.openxmlformats.org/officeDocument/2006/relationships/hyperlink" Target="http://mdsa-onlin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ulie_brand@caperconsulting.com" TargetMode="External"/><Relationship Id="rId11" Type="http://schemas.openxmlformats.org/officeDocument/2006/relationships/hyperlink" Target="https://www.theatlantic.com/science/archive/2016/11/the-understudied-female-sexual-predator/503492/" TargetMode="External"/><Relationship Id="rId24" Type="http://schemas.openxmlformats.org/officeDocument/2006/relationships/hyperlink" Target="http://journals.sagepub.com/author/Waugh%2C+Greg" TargetMode="External"/><Relationship Id="rId5" Type="http://schemas.openxmlformats.org/officeDocument/2006/relationships/hyperlink" Target="http://www.caperconsulting.com/" TargetMode="External"/><Relationship Id="rId15" Type="http://schemas.openxmlformats.org/officeDocument/2006/relationships/hyperlink" Target="https://www.ncbi.nlm.nih.gov/pubmed/?term=Brown%20DW%5BAuthor%5D&amp;cauthor=true&amp;cauthor_uid=15894146" TargetMode="External"/><Relationship Id="rId23" Type="http://schemas.openxmlformats.org/officeDocument/2006/relationships/hyperlink" Target="http://journals.sagepub.com/author/Gannon%2C+Theresa+A" TargetMode="External"/><Relationship Id="rId28" Type="http://schemas.openxmlformats.org/officeDocument/2006/relationships/hyperlink" Target="http://journals.sagepub.com/author/Blake%2C+Emily" TargetMode="External"/><Relationship Id="rId10" Type="http://schemas.openxmlformats.org/officeDocument/2006/relationships/hyperlink" Target="https://indiancountrymedianetwork.com/news/first-nations/documentary-explores-filmmakers-own-story-of-sexual-abuse-at-the-hands-of-a-woman/" TargetMode="External"/><Relationship Id="rId19" Type="http://schemas.openxmlformats.org/officeDocument/2006/relationships/hyperlink" Target="http://www.ncbi.nlm.nih.gov/pubmed/15894146" TargetMode="External"/><Relationship Id="rId4" Type="http://schemas.openxmlformats.org/officeDocument/2006/relationships/webSettings" Target="webSettings.xml"/><Relationship Id="rId9" Type="http://schemas.openxmlformats.org/officeDocument/2006/relationships/hyperlink" Target="http://www.newsherald.com/news/20161219/caregiver-sentenced-to-39-years-for-child-molestation" TargetMode="External"/><Relationship Id="rId14" Type="http://schemas.openxmlformats.org/officeDocument/2006/relationships/hyperlink" Target="https://www.ncbi.nlm.nih.gov/pubmed/?term=Whitfield%20CL%5BAuthor%5D&amp;cauthor=true&amp;cauthor_uid=15894146" TargetMode="External"/><Relationship Id="rId22" Type="http://schemas.openxmlformats.org/officeDocument/2006/relationships/hyperlink" Target="http://www.abc.net.au/news/2015-08-08/new-research-mothers-who-sexually-abuse-their-sons/6679102" TargetMode="External"/><Relationship Id="rId27" Type="http://schemas.openxmlformats.org/officeDocument/2006/relationships/hyperlink" Target="http://journals.sagepub.com/author/O%27Connor%2C+Alish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2018-05-29T16:54:00Z</cp:lastPrinted>
  <dcterms:created xsi:type="dcterms:W3CDTF">2019-03-13T02:54:00Z</dcterms:created>
  <dcterms:modified xsi:type="dcterms:W3CDTF">2019-03-13T02:54:00Z</dcterms:modified>
</cp:coreProperties>
</file>